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AAC" w:rsidRPr="007A6B34" w:rsidRDefault="007A6B34" w:rsidP="007A6B34">
      <w:pPr>
        <w:spacing w:after="0" w:line="240" w:lineRule="auto"/>
        <w:ind w:right="-20"/>
        <w:rPr>
          <w:rFonts w:eastAsia="Arial" w:cstheme="minorHAnsi"/>
          <w:b/>
          <w:bCs/>
          <w:sz w:val="28"/>
          <w:szCs w:val="24"/>
        </w:rPr>
      </w:pPr>
      <w:r w:rsidRPr="007A6B34">
        <w:rPr>
          <w:rFonts w:eastAsia="Arial" w:cstheme="minorHAnsi"/>
          <w:b/>
          <w:bCs/>
          <w:noProof/>
          <w:sz w:val="28"/>
          <w:szCs w:val="28"/>
        </w:rPr>
        <w:drawing>
          <wp:anchor distT="0" distB="0" distL="114300" distR="114300" simplePos="0" relativeHeight="251660288" behindDoc="0" locked="0" layoutInCell="1" allowOverlap="1" wp14:anchorId="2C8E57AD" wp14:editId="6BC65A44">
            <wp:simplePos x="0" y="0"/>
            <wp:positionH relativeFrom="margin">
              <wp:posOffset>-352425</wp:posOffset>
            </wp:positionH>
            <wp:positionV relativeFrom="margin">
              <wp:posOffset>-276225</wp:posOffset>
            </wp:positionV>
            <wp:extent cx="2513330" cy="125730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PH-LogoFINAL.jpg"/>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2513330" cy="1257300"/>
                    </a:xfrm>
                    <a:prstGeom prst="rect">
                      <a:avLst/>
                    </a:prstGeom>
                  </pic:spPr>
                </pic:pic>
              </a:graphicData>
            </a:graphic>
            <wp14:sizeRelH relativeFrom="margin">
              <wp14:pctWidth>0</wp14:pctWidth>
            </wp14:sizeRelH>
            <wp14:sizeRelV relativeFrom="margin">
              <wp14:pctHeight>0</wp14:pctHeight>
            </wp14:sizeRelV>
          </wp:anchor>
        </w:drawing>
      </w:r>
      <w:r w:rsidR="004C4AAC" w:rsidRPr="007A6B34">
        <w:rPr>
          <w:rFonts w:eastAsia="Arial" w:cstheme="minorHAnsi"/>
          <w:b/>
          <w:bCs/>
          <w:sz w:val="52"/>
          <w:szCs w:val="48"/>
        </w:rPr>
        <w:t>Aviso de Normas</w:t>
      </w:r>
    </w:p>
    <w:p w:rsidR="007A6B34" w:rsidRPr="007A6B34" w:rsidRDefault="004C4AAC" w:rsidP="007A6B34">
      <w:pPr>
        <w:spacing w:before="60" w:after="0" w:line="240" w:lineRule="auto"/>
        <w:ind w:right="-14"/>
        <w:rPr>
          <w:rFonts w:eastAsia="Arial" w:cstheme="minorHAnsi"/>
          <w:sz w:val="20"/>
          <w:szCs w:val="20"/>
        </w:rPr>
      </w:pPr>
      <w:proofErr w:type="gramStart"/>
      <w:r w:rsidRPr="007A6B34">
        <w:rPr>
          <w:rFonts w:eastAsia="Arial" w:cstheme="minorHAnsi"/>
          <w:bCs/>
          <w:sz w:val="20"/>
          <w:szCs w:val="20"/>
        </w:rPr>
        <w:t xml:space="preserve">Aviso </w:t>
      </w:r>
      <w:r w:rsidR="001D368B">
        <w:rPr>
          <w:rFonts w:eastAsia="Arial" w:cstheme="minorHAnsi"/>
          <w:bCs/>
          <w:sz w:val="20"/>
          <w:szCs w:val="20"/>
        </w:rPr>
        <w:t>o</w:t>
      </w:r>
      <w:r w:rsidRPr="007A6B34">
        <w:rPr>
          <w:rFonts w:eastAsia="Arial" w:cstheme="minorHAnsi"/>
          <w:bCs/>
          <w:sz w:val="20"/>
          <w:szCs w:val="20"/>
        </w:rPr>
        <w:t>riginal efectivo el 14 de Abril del 2003</w:t>
      </w:r>
      <w:r w:rsidR="007A6B34" w:rsidRPr="007A6B34">
        <w:rPr>
          <w:rFonts w:eastAsia="Arial" w:cstheme="minorHAnsi"/>
          <w:bCs/>
          <w:sz w:val="20"/>
          <w:szCs w:val="20"/>
        </w:rPr>
        <w:t>.</w:t>
      </w:r>
      <w:proofErr w:type="gramEnd"/>
    </w:p>
    <w:p w:rsidR="00573A91" w:rsidRDefault="004C4AAC" w:rsidP="007A6B34">
      <w:pPr>
        <w:spacing w:after="0" w:line="240" w:lineRule="auto"/>
        <w:ind w:right="-20"/>
        <w:rPr>
          <w:rFonts w:eastAsia="Arial" w:cstheme="minorHAnsi"/>
          <w:sz w:val="20"/>
          <w:szCs w:val="20"/>
        </w:rPr>
      </w:pPr>
      <w:proofErr w:type="gramStart"/>
      <w:r w:rsidRPr="007A6B34">
        <w:rPr>
          <w:rFonts w:eastAsia="Arial" w:cstheme="minorHAnsi"/>
          <w:bCs/>
          <w:sz w:val="20"/>
          <w:szCs w:val="20"/>
        </w:rPr>
        <w:t>Revisado el 23 de Septiembre del 2013</w:t>
      </w:r>
      <w:r w:rsidR="007A6B34" w:rsidRPr="007A6B34">
        <w:rPr>
          <w:rFonts w:eastAsia="Arial" w:cstheme="minorHAnsi"/>
          <w:bCs/>
          <w:sz w:val="20"/>
          <w:szCs w:val="20"/>
        </w:rPr>
        <w:t>.</w:t>
      </w:r>
      <w:proofErr w:type="gramEnd"/>
    </w:p>
    <w:p w:rsidR="007A6B34" w:rsidRDefault="007A6B34" w:rsidP="007A6B34">
      <w:pPr>
        <w:spacing w:after="0" w:line="200" w:lineRule="exact"/>
        <w:jc w:val="center"/>
        <w:rPr>
          <w:rFonts w:cstheme="minorHAnsi"/>
          <w:sz w:val="20"/>
          <w:szCs w:val="20"/>
        </w:rPr>
      </w:pPr>
    </w:p>
    <w:p w:rsidR="007A6B34" w:rsidRDefault="007A6B34" w:rsidP="007A6B34">
      <w:pPr>
        <w:spacing w:after="0" w:line="240" w:lineRule="auto"/>
        <w:ind w:right="97"/>
        <w:rPr>
          <w:rFonts w:eastAsia="Arial" w:cstheme="minorHAnsi"/>
          <w:spacing w:val="6"/>
          <w:sz w:val="20"/>
          <w:szCs w:val="20"/>
        </w:rPr>
      </w:pPr>
    </w:p>
    <w:p w:rsidR="00573A91" w:rsidRPr="007A6B34" w:rsidRDefault="007A6B34" w:rsidP="007A6B34">
      <w:pPr>
        <w:spacing w:after="0" w:line="240" w:lineRule="auto"/>
        <w:rPr>
          <w:rFonts w:cstheme="minorHAnsi"/>
          <w:sz w:val="20"/>
          <w:szCs w:val="20"/>
        </w:rPr>
      </w:pPr>
      <w:r w:rsidRPr="007A6B34">
        <w:rPr>
          <w:rFonts w:cstheme="minorHAnsi"/>
          <w:noProof/>
          <w:sz w:val="20"/>
          <w:szCs w:val="20"/>
        </w:rPr>
        <mc:AlternateContent>
          <mc:Choice Requires="wps">
            <w:drawing>
              <wp:inline distT="0" distB="0" distL="0" distR="0" wp14:anchorId="08F4179A" wp14:editId="173A1EFA">
                <wp:extent cx="6848475" cy="819150"/>
                <wp:effectExtent l="0" t="0" r="28575" b="1905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819150"/>
                        </a:xfrm>
                        <a:prstGeom prst="rect">
                          <a:avLst/>
                        </a:prstGeom>
                        <a:solidFill>
                          <a:schemeClr val="bg1">
                            <a:lumMod val="95000"/>
                            <a:lumOff val="0"/>
                          </a:schemeClr>
                        </a:solidFill>
                        <a:ln w="6350">
                          <a:solidFill>
                            <a:srgbClr val="000000"/>
                          </a:solidFill>
                          <a:miter lim="800000"/>
                          <a:headEnd/>
                          <a:tailEnd/>
                        </a:ln>
                      </wps:spPr>
                      <wps:txbx>
                        <w:txbxContent>
                          <w:p w:rsidR="007A6B34" w:rsidRPr="007A6B34" w:rsidRDefault="007A6B34" w:rsidP="007A6B34">
                            <w:pPr>
                              <w:spacing w:after="0" w:line="240" w:lineRule="auto"/>
                              <w:jc w:val="center"/>
                              <w:rPr>
                                <w:rFonts w:eastAsia="Arial" w:cstheme="minorHAnsi"/>
                                <w:b/>
                                <w:bCs/>
                                <w:sz w:val="20"/>
                                <w:szCs w:val="20"/>
                              </w:rPr>
                            </w:pPr>
                            <w:r w:rsidRPr="007A6B34">
                              <w:rPr>
                                <w:rFonts w:eastAsia="Arial" w:cstheme="minorHAnsi"/>
                                <w:b/>
                                <w:bCs/>
                                <w:sz w:val="20"/>
                                <w:szCs w:val="20"/>
                              </w:rPr>
                              <w:t xml:space="preserve">ESTE AVISO </w:t>
                            </w:r>
                            <w:proofErr w:type="gramStart"/>
                            <w:r w:rsidRPr="007A6B34">
                              <w:rPr>
                                <w:rFonts w:eastAsia="Arial" w:cstheme="minorHAnsi"/>
                                <w:b/>
                                <w:bCs/>
                                <w:sz w:val="20"/>
                                <w:szCs w:val="20"/>
                              </w:rPr>
                              <w:t>DESCRIBE</w:t>
                            </w:r>
                            <w:proofErr w:type="gramEnd"/>
                            <w:r w:rsidRPr="007A6B34">
                              <w:rPr>
                                <w:rFonts w:eastAsia="Arial" w:cstheme="minorHAnsi"/>
                                <w:b/>
                                <w:bCs/>
                                <w:sz w:val="20"/>
                                <w:szCs w:val="20"/>
                              </w:rPr>
                              <w:t xml:space="preserve"> LA MANERA EN QUE SE PUEDE USAR Y REVELAR SU INFORMACIÓN MÉDICA </w:t>
                            </w:r>
                            <w:r w:rsidRPr="007A6B34">
                              <w:rPr>
                                <w:rFonts w:eastAsia="Arial" w:cstheme="minorHAnsi"/>
                                <w:b/>
                                <w:bCs/>
                                <w:sz w:val="20"/>
                                <w:szCs w:val="20"/>
                              </w:rPr>
                              <w:br/>
                              <w:t>Y LA MANERA EN QUE USTED PUEDE TENER ACCESO A DICHA INFORMACIÓN.</w:t>
                            </w:r>
                          </w:p>
                          <w:p w:rsidR="007A6B34" w:rsidRDefault="007A6B34" w:rsidP="007A6B34">
                            <w:pPr>
                              <w:tabs>
                                <w:tab w:val="left" w:pos="0"/>
                                <w:tab w:val="left" w:pos="10800"/>
                              </w:tabs>
                              <w:spacing w:before="60" w:after="0" w:line="240" w:lineRule="auto"/>
                              <w:jc w:val="center"/>
                              <w:rPr>
                                <w:rFonts w:eastAsia="Arial" w:cstheme="minorHAnsi"/>
                                <w:b/>
                                <w:bCs/>
                                <w:sz w:val="20"/>
                                <w:szCs w:val="20"/>
                              </w:rPr>
                            </w:pPr>
                            <w:proofErr w:type="gramStart"/>
                            <w:r w:rsidRPr="007A6B34">
                              <w:rPr>
                                <w:rFonts w:eastAsia="Arial" w:cstheme="minorHAnsi"/>
                                <w:b/>
                                <w:bCs/>
                                <w:sz w:val="20"/>
                                <w:szCs w:val="20"/>
                              </w:rPr>
                              <w:t>POR FAVOR LÉALO CUIDADOSAMENTE.</w:t>
                            </w:r>
                            <w:proofErr w:type="gramEnd"/>
                          </w:p>
                          <w:p w:rsidR="007A6B34" w:rsidRPr="007A6B34" w:rsidRDefault="007A6B34" w:rsidP="007A6B34">
                            <w:pPr>
                              <w:tabs>
                                <w:tab w:val="left" w:pos="0"/>
                                <w:tab w:val="left" w:pos="10800"/>
                              </w:tabs>
                              <w:spacing w:before="60" w:after="0" w:line="240" w:lineRule="auto"/>
                              <w:jc w:val="center"/>
                              <w:rPr>
                                <w:rFonts w:eastAsia="Arial" w:cstheme="minorHAnsi"/>
                                <w:b/>
                                <w:bCs/>
                                <w:sz w:val="20"/>
                                <w:szCs w:val="20"/>
                              </w:rPr>
                            </w:pPr>
                            <w:r w:rsidRPr="007A6B34">
                              <w:rPr>
                                <w:rFonts w:eastAsia="Arial" w:cstheme="minorHAnsi"/>
                                <w:b/>
                                <w:bCs/>
                                <w:sz w:val="20"/>
                                <w:szCs w:val="20"/>
                              </w:rPr>
                              <w:t>POR LEY SE NOS EXIGE PROTEGER</w:t>
                            </w:r>
                            <w:r w:rsidRPr="007A6B34">
                              <w:rPr>
                                <w:rFonts w:eastAsia="Arial" w:cstheme="minorHAnsi"/>
                                <w:sz w:val="20"/>
                                <w:szCs w:val="20"/>
                              </w:rPr>
                              <w:t xml:space="preserve"> </w:t>
                            </w:r>
                            <w:r w:rsidRPr="007A6B34">
                              <w:rPr>
                                <w:rFonts w:eastAsia="Arial" w:cstheme="minorHAnsi"/>
                                <w:b/>
                                <w:bCs/>
                                <w:sz w:val="20"/>
                                <w:szCs w:val="20"/>
                              </w:rPr>
                              <w:t>LA PRIVACIDAD DE SU INFORMACIÓN MÉDICA</w:t>
                            </w:r>
                          </w:p>
                          <w:p w:rsidR="007A6B34" w:rsidRDefault="007A6B34" w:rsidP="007A6B34"/>
                        </w:txbxContent>
                      </wps:txbx>
                      <wps:bodyPr rot="0" vert="horz" wrap="square" lIns="91440" tIns="45720" rIns="91440" bIns="45720" anchor="t" anchorCtr="0" upright="1">
                        <a:noAutofit/>
                      </wps:bodyPr>
                    </wps:wsp>
                  </a:graphicData>
                </a:graphic>
              </wp:inline>
            </w:drawing>
          </mc:Choice>
          <mc:Fallback xmlns:w15="http://schemas.microsoft.com/office/word/2012/wordml">
            <w:pict>
              <v:rect w14:anchorId="08F4179A" id="Rectangle 2" o:spid="_x0000_s1026" style="width:539.2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" fillcolor="#f2f2f2 [3052]" strokeweight=".5pt">
                <v:textbox>
                  <w:txbxContent>
                    <w:p w:rsidR="007A6B34" w:rsidRPr="007A6B34" w:rsidRDefault="007A6B34" w:rsidP="007A6B34">
                      <w:pPr>
                        <w:spacing w:after="0" w:line="240" w:lineRule="auto"/>
                        <w:jc w:val="center"/>
                        <w:rPr>
                          <w:rFonts w:eastAsia="Arial" w:cstheme="minorHAnsi"/>
                          <w:b/>
                          <w:bCs/>
                          <w:sz w:val="20"/>
                          <w:szCs w:val="20"/>
                        </w:rPr>
                      </w:pPr>
                      <w:r w:rsidRPr="007A6B34">
                        <w:rPr>
                          <w:rFonts w:eastAsia="Arial" w:cstheme="minorHAnsi"/>
                          <w:b/>
                          <w:bCs/>
                          <w:sz w:val="20"/>
                          <w:szCs w:val="20"/>
                        </w:rPr>
                        <w:t xml:space="preserve">ESTE AVISO DESCRIBE LA MANERA EN QUE SE PUEDE USAR Y REVELAR SU INFORMACIÓN MÉDICA </w:t>
                      </w:r>
                      <w:r w:rsidRPr="007A6B34">
                        <w:rPr>
                          <w:rFonts w:eastAsia="Arial" w:cstheme="minorHAnsi"/>
                          <w:b/>
                          <w:bCs/>
                          <w:sz w:val="20"/>
                          <w:szCs w:val="20"/>
                        </w:rPr>
                        <w:br/>
                        <w:t>Y LA MANERA EN QUE USTED PUEDE TENER ACCESO A DICHA INFORMACIÓN.</w:t>
                      </w:r>
                    </w:p>
                    <w:p w:rsidR="007A6B34" w:rsidRDefault="007A6B34" w:rsidP="007A6B34">
                      <w:pPr>
                        <w:tabs>
                          <w:tab w:val="left" w:pos="0"/>
                          <w:tab w:val="left" w:pos="10800"/>
                        </w:tabs>
                        <w:spacing w:before="60" w:after="0" w:line="240" w:lineRule="auto"/>
                        <w:jc w:val="center"/>
                        <w:rPr>
                          <w:rFonts w:eastAsia="Arial" w:cstheme="minorHAnsi"/>
                          <w:b/>
                          <w:bCs/>
                          <w:sz w:val="20"/>
                          <w:szCs w:val="20"/>
                        </w:rPr>
                      </w:pPr>
                      <w:r w:rsidRPr="007A6B34">
                        <w:rPr>
                          <w:rFonts w:eastAsia="Arial" w:cstheme="minorHAnsi"/>
                          <w:b/>
                          <w:bCs/>
                          <w:sz w:val="20"/>
                          <w:szCs w:val="20"/>
                        </w:rPr>
                        <w:t>POR FAVOR LÉALO CUIDADOSAMENTE.</w:t>
                      </w:r>
                    </w:p>
                    <w:p w:rsidR="007A6B34" w:rsidRPr="007A6B34" w:rsidRDefault="007A6B34" w:rsidP="007A6B34">
                      <w:pPr>
                        <w:tabs>
                          <w:tab w:val="left" w:pos="0"/>
                          <w:tab w:val="left" w:pos="10800"/>
                        </w:tabs>
                        <w:spacing w:before="60" w:after="0" w:line="240" w:lineRule="auto"/>
                        <w:jc w:val="center"/>
                        <w:rPr>
                          <w:rFonts w:eastAsia="Arial" w:cstheme="minorHAnsi"/>
                          <w:b/>
                          <w:bCs/>
                          <w:sz w:val="20"/>
                          <w:szCs w:val="20"/>
                        </w:rPr>
                      </w:pPr>
                      <w:r w:rsidRPr="007A6B34">
                        <w:rPr>
                          <w:rFonts w:eastAsia="Arial" w:cstheme="minorHAnsi"/>
                          <w:b/>
                          <w:bCs/>
                          <w:sz w:val="20"/>
                          <w:szCs w:val="20"/>
                        </w:rPr>
                        <w:t>POR LEY SE NOS EXIGE PROTEGER</w:t>
                      </w:r>
                      <w:r w:rsidRPr="007A6B34">
                        <w:rPr>
                          <w:rFonts w:eastAsia="Arial" w:cstheme="minorHAnsi"/>
                          <w:sz w:val="20"/>
                          <w:szCs w:val="20"/>
                        </w:rPr>
                        <w:t xml:space="preserve"> </w:t>
                      </w:r>
                      <w:r w:rsidRPr="007A6B34">
                        <w:rPr>
                          <w:rFonts w:eastAsia="Arial" w:cstheme="minorHAnsi"/>
                          <w:b/>
                          <w:bCs/>
                          <w:sz w:val="20"/>
                          <w:szCs w:val="20"/>
                        </w:rPr>
                        <w:t>LA PRIVACIDAD DE SU INFORMACIÓN MÉDICA</w:t>
                      </w:r>
                    </w:p>
                    <w:p w:rsidR="007A6B34" w:rsidRDefault="007A6B34" w:rsidP="007A6B34"/>
                  </w:txbxContent>
                </v:textbox>
                <w10:anchorlock/>
              </v:rect>
            </w:pict>
          </mc:Fallback>
        </mc:AlternateContent>
      </w:r>
    </w:p>
    <w:p w:rsidR="00573A91" w:rsidRPr="004C4CD6" w:rsidRDefault="00573A91" w:rsidP="001D368B">
      <w:pPr>
        <w:spacing w:after="0" w:line="240" w:lineRule="auto"/>
        <w:rPr>
          <w:rFonts w:cstheme="minorHAnsi"/>
          <w:color w:val="FF0000"/>
          <w:sz w:val="16"/>
          <w:szCs w:val="20"/>
        </w:rPr>
      </w:pPr>
    </w:p>
    <w:p w:rsidR="007A6B34" w:rsidRPr="004C4CD6" w:rsidRDefault="004C4AAC" w:rsidP="001D368B">
      <w:pPr>
        <w:spacing w:after="0" w:line="240" w:lineRule="auto"/>
        <w:ind w:right="92"/>
        <w:rPr>
          <w:rFonts w:eastAsia="Arial" w:cstheme="minorHAnsi"/>
          <w:sz w:val="20"/>
          <w:szCs w:val="20"/>
        </w:rPr>
      </w:pPr>
      <w:r w:rsidRPr="007A6B34">
        <w:rPr>
          <w:rFonts w:eastAsia="Arial" w:cstheme="minorHAnsi"/>
          <w:sz w:val="20"/>
          <w:szCs w:val="20"/>
        </w:rPr>
        <w:t xml:space="preserve">Por ley se nos exige proteger la privacidad de su información médica y de la información que le identifica </w:t>
      </w:r>
      <w:proofErr w:type="gramStart"/>
      <w:r w:rsidRPr="007A6B34">
        <w:rPr>
          <w:rFonts w:eastAsia="Arial" w:cstheme="minorHAnsi"/>
          <w:sz w:val="20"/>
          <w:szCs w:val="20"/>
        </w:rPr>
        <w:t>a</w:t>
      </w:r>
      <w:proofErr w:type="gramEnd"/>
      <w:r w:rsidRPr="007A6B34">
        <w:rPr>
          <w:rFonts w:eastAsia="Arial" w:cstheme="minorHAnsi"/>
          <w:sz w:val="20"/>
          <w:szCs w:val="20"/>
        </w:rPr>
        <w:t xml:space="preserve"> usted. También se nos exige entregarle </w:t>
      </w:r>
      <w:proofErr w:type="gramStart"/>
      <w:r w:rsidRPr="007A6B34">
        <w:rPr>
          <w:rFonts w:eastAsia="Arial" w:cstheme="minorHAnsi"/>
          <w:sz w:val="20"/>
          <w:szCs w:val="20"/>
        </w:rPr>
        <w:t>este</w:t>
      </w:r>
      <w:proofErr w:type="gramEnd"/>
      <w:r w:rsidRPr="007A6B34">
        <w:rPr>
          <w:rFonts w:eastAsia="Arial" w:cstheme="minorHAnsi"/>
          <w:sz w:val="20"/>
          <w:szCs w:val="20"/>
        </w:rPr>
        <w:t xml:space="preserve"> aviso sobre las normas de privacidad, nuestras responsabilidades legales y sus derechos con respecto a su información médica. Debemos seguir las </w:t>
      </w:r>
      <w:proofErr w:type="gramStart"/>
      <w:r w:rsidRPr="007A6B34">
        <w:rPr>
          <w:rFonts w:eastAsia="Arial" w:cstheme="minorHAnsi"/>
          <w:sz w:val="20"/>
          <w:szCs w:val="20"/>
        </w:rPr>
        <w:t>normas</w:t>
      </w:r>
      <w:proofErr w:type="gramEnd"/>
      <w:r w:rsidRPr="007A6B34">
        <w:rPr>
          <w:rFonts w:eastAsia="Arial" w:cstheme="minorHAnsi"/>
          <w:sz w:val="20"/>
          <w:szCs w:val="20"/>
        </w:rPr>
        <w:t xml:space="preserve"> de privacidad que se describen en este aviso en tanto que esté vigente.</w:t>
      </w:r>
      <w:r w:rsidR="00A301D3" w:rsidRPr="007A6B34">
        <w:rPr>
          <w:rFonts w:eastAsia="Arial" w:cstheme="minorHAnsi"/>
          <w:sz w:val="20"/>
          <w:szCs w:val="20"/>
        </w:rPr>
        <w:t xml:space="preserve"> </w:t>
      </w:r>
      <w:r w:rsidRPr="007A6B34">
        <w:rPr>
          <w:rFonts w:eastAsia="Arial" w:cstheme="minorHAnsi"/>
          <w:sz w:val="20"/>
          <w:szCs w:val="20"/>
        </w:rPr>
        <w:t xml:space="preserve">Nos reservamos el derecho de cambiar </w:t>
      </w:r>
      <w:proofErr w:type="gramStart"/>
      <w:r w:rsidRPr="007A6B34">
        <w:rPr>
          <w:rFonts w:eastAsia="Arial" w:cstheme="minorHAnsi"/>
          <w:sz w:val="20"/>
          <w:szCs w:val="20"/>
        </w:rPr>
        <w:t>este</w:t>
      </w:r>
      <w:proofErr w:type="gramEnd"/>
      <w:r w:rsidRPr="007A6B34">
        <w:rPr>
          <w:rFonts w:eastAsia="Arial" w:cstheme="minorHAnsi"/>
          <w:sz w:val="20"/>
          <w:szCs w:val="20"/>
        </w:rPr>
        <w:t xml:space="preserve"> aviso y nuestras normas de privacidad en cualquier momento, siempre que lo permita la ley. También nos reservamos el derecho de hacer cambios a nuestras normas de privacidad para toda la información de la salud que nosotros tenemos sobre usted, así como toda la información de la salud que hubiésemos creado o recibido antes de hacer los cambios. Antes de hacer algún cambio significativo en nuestras </w:t>
      </w:r>
      <w:proofErr w:type="gramStart"/>
      <w:r w:rsidRPr="007A6B34">
        <w:rPr>
          <w:rFonts w:eastAsia="Arial" w:cstheme="minorHAnsi"/>
          <w:sz w:val="20"/>
          <w:szCs w:val="20"/>
        </w:rPr>
        <w:t>normas</w:t>
      </w:r>
      <w:proofErr w:type="gramEnd"/>
      <w:r w:rsidRPr="007A6B34">
        <w:rPr>
          <w:rFonts w:eastAsia="Arial" w:cstheme="minorHAnsi"/>
          <w:sz w:val="20"/>
          <w:szCs w:val="20"/>
        </w:rPr>
        <w:t xml:space="preserve"> de privacidad, actualizaremos este aviso y le enviaremos el nuevo aviso en cuanto lo solicite.</w:t>
      </w:r>
      <w:r w:rsidR="00A301D3" w:rsidRPr="007A6B34">
        <w:rPr>
          <w:rFonts w:eastAsia="Arial" w:cstheme="minorHAnsi"/>
          <w:sz w:val="20"/>
          <w:szCs w:val="20"/>
        </w:rPr>
        <w:t xml:space="preserve"> </w:t>
      </w:r>
      <w:proofErr w:type="gramStart"/>
      <w:r w:rsidRPr="007A6B34">
        <w:rPr>
          <w:rFonts w:eastAsia="Arial" w:cstheme="minorHAnsi"/>
          <w:sz w:val="20"/>
          <w:szCs w:val="20"/>
        </w:rPr>
        <w:t>Puede pedir una copia de nuestro aviso en cualquier momento.</w:t>
      </w:r>
      <w:proofErr w:type="gramEnd"/>
      <w:r w:rsidRPr="007A6B34">
        <w:rPr>
          <w:rFonts w:eastAsia="Arial" w:cstheme="minorHAnsi"/>
          <w:sz w:val="20"/>
          <w:szCs w:val="20"/>
        </w:rPr>
        <w:t xml:space="preserve">  </w:t>
      </w:r>
      <w:r w:rsidR="00D36227" w:rsidRPr="007A6B34">
        <w:rPr>
          <w:rFonts w:eastAsia="Arial" w:cstheme="minorHAnsi"/>
          <w:sz w:val="20"/>
          <w:szCs w:val="20"/>
        </w:rPr>
        <w:t xml:space="preserve">Si usted tiene preguntas acerca de la información en </w:t>
      </w:r>
      <w:proofErr w:type="gramStart"/>
      <w:r w:rsidR="00D36227" w:rsidRPr="007A6B34">
        <w:rPr>
          <w:rFonts w:eastAsia="Arial" w:cstheme="minorHAnsi"/>
          <w:sz w:val="20"/>
          <w:szCs w:val="20"/>
        </w:rPr>
        <w:t>este</w:t>
      </w:r>
      <w:proofErr w:type="gramEnd"/>
      <w:r w:rsidR="00D36227" w:rsidRPr="007A6B34">
        <w:rPr>
          <w:rFonts w:eastAsia="Arial" w:cstheme="minorHAnsi"/>
          <w:sz w:val="20"/>
          <w:szCs w:val="20"/>
        </w:rPr>
        <w:t xml:space="preserve"> aviso o acerca de nuestras políticas de privacidad, procedimientos o prácticas, puede contactarnos mediante la informació de contacto al final de este aviso.</w:t>
      </w:r>
    </w:p>
    <w:p w:rsidR="007A6B34" w:rsidRPr="00D12674" w:rsidRDefault="007A6B34" w:rsidP="001D368B">
      <w:pPr>
        <w:spacing w:after="0" w:line="240" w:lineRule="auto"/>
        <w:rPr>
          <w:rFonts w:cstheme="minorHAnsi"/>
          <w:sz w:val="20"/>
          <w:szCs w:val="20"/>
        </w:rPr>
      </w:pPr>
    </w:p>
    <w:p w:rsidR="004C4CD6" w:rsidRPr="004C4CD6" w:rsidRDefault="004C4AAC" w:rsidP="001D368B">
      <w:pPr>
        <w:spacing w:after="0" w:line="240" w:lineRule="auto"/>
        <w:ind w:right="1265"/>
        <w:rPr>
          <w:rFonts w:eastAsia="Arial" w:cstheme="minorHAnsi"/>
          <w:sz w:val="20"/>
          <w:szCs w:val="20"/>
        </w:rPr>
      </w:pPr>
      <w:r w:rsidRPr="007A6B34">
        <w:rPr>
          <w:rFonts w:eastAsia="Arial" w:cstheme="minorHAnsi"/>
          <w:b/>
          <w:bCs/>
          <w:sz w:val="20"/>
          <w:szCs w:val="20"/>
        </w:rPr>
        <w:t>CÓMO USAMOS Y REVELAMOS SU INFORMACIÓN MÉDICA EN CASOS DETERMINADOS CONCRETOS</w:t>
      </w:r>
    </w:p>
    <w:p w:rsidR="00A301D3" w:rsidRPr="004C4CD6" w:rsidRDefault="004C4AAC" w:rsidP="001D368B">
      <w:pPr>
        <w:pStyle w:val="ListParagraph"/>
        <w:numPr>
          <w:ilvl w:val="0"/>
          <w:numId w:val="1"/>
        </w:numPr>
        <w:spacing w:after="0" w:line="240" w:lineRule="auto"/>
        <w:ind w:left="270" w:hanging="270"/>
        <w:rPr>
          <w:rFonts w:eastAsia="Arial" w:cstheme="minorHAnsi"/>
          <w:sz w:val="20"/>
          <w:szCs w:val="20"/>
        </w:rPr>
      </w:pPr>
      <w:r w:rsidRPr="004C4CD6">
        <w:rPr>
          <w:rFonts w:eastAsia="Arial" w:cstheme="minorHAnsi"/>
          <w:b/>
          <w:bCs/>
          <w:sz w:val="20"/>
          <w:szCs w:val="20"/>
        </w:rPr>
        <w:t xml:space="preserve">Podemos </w:t>
      </w:r>
      <w:proofErr w:type="gramStart"/>
      <w:r w:rsidRPr="004C4CD6">
        <w:rPr>
          <w:rFonts w:eastAsia="Arial" w:cstheme="minorHAnsi"/>
          <w:b/>
          <w:bCs/>
          <w:sz w:val="20"/>
          <w:szCs w:val="20"/>
        </w:rPr>
        <w:t>usar</w:t>
      </w:r>
      <w:proofErr w:type="gramEnd"/>
      <w:r w:rsidRPr="004C4CD6">
        <w:rPr>
          <w:rFonts w:eastAsia="Arial" w:cstheme="minorHAnsi"/>
          <w:b/>
          <w:bCs/>
          <w:sz w:val="20"/>
          <w:szCs w:val="20"/>
        </w:rPr>
        <w:t xml:space="preserve"> y revelar su información médica sobre su tratamiento, pagos </w:t>
      </w:r>
      <w:r w:rsidR="004C4CD6" w:rsidRPr="004C4CD6">
        <w:rPr>
          <w:rFonts w:eastAsia="Arial" w:cstheme="minorHAnsi"/>
          <w:b/>
          <w:bCs/>
          <w:sz w:val="20"/>
          <w:szCs w:val="20"/>
        </w:rPr>
        <w:t xml:space="preserve">y gestiones relacionadas con la </w:t>
      </w:r>
      <w:r w:rsidRPr="004C4CD6">
        <w:rPr>
          <w:rFonts w:eastAsia="Arial" w:cstheme="minorHAnsi"/>
          <w:b/>
          <w:bCs/>
          <w:sz w:val="20"/>
          <w:szCs w:val="20"/>
        </w:rPr>
        <w:t xml:space="preserve">atención médica. </w:t>
      </w:r>
      <w:r w:rsidRPr="004C4CD6">
        <w:rPr>
          <w:rFonts w:eastAsia="Arial" w:cstheme="minorHAnsi"/>
          <w:sz w:val="20"/>
          <w:szCs w:val="20"/>
        </w:rPr>
        <w:t>Los ejemplos dados son con propósito de ilustrar y no son exhaustivos.</w:t>
      </w:r>
    </w:p>
    <w:p w:rsidR="00A301D3" w:rsidRPr="007A6B34" w:rsidRDefault="004C4AAC" w:rsidP="001D368B">
      <w:pPr>
        <w:pStyle w:val="ListParagraph"/>
        <w:numPr>
          <w:ilvl w:val="0"/>
          <w:numId w:val="1"/>
        </w:numPr>
        <w:spacing w:after="0" w:line="240" w:lineRule="auto"/>
        <w:ind w:left="270" w:hanging="270"/>
        <w:contextualSpacing w:val="0"/>
        <w:rPr>
          <w:rFonts w:eastAsia="Arial" w:cstheme="minorHAnsi"/>
          <w:sz w:val="20"/>
          <w:szCs w:val="20"/>
        </w:rPr>
      </w:pPr>
      <w:r w:rsidRPr="007A6B34">
        <w:rPr>
          <w:rFonts w:eastAsia="Arial" w:cstheme="minorHAnsi"/>
          <w:b/>
          <w:bCs/>
          <w:sz w:val="20"/>
          <w:szCs w:val="20"/>
        </w:rPr>
        <w:t>Atención médica</w:t>
      </w:r>
      <w:r w:rsidR="007A6B34">
        <w:rPr>
          <w:rFonts w:eastAsia="Arial" w:cstheme="minorHAnsi"/>
          <w:b/>
          <w:bCs/>
          <w:sz w:val="20"/>
          <w:szCs w:val="20"/>
        </w:rPr>
        <w:t>:</w:t>
      </w:r>
      <w:r w:rsidRPr="007A6B34">
        <w:rPr>
          <w:rFonts w:eastAsia="Arial" w:cstheme="minorHAnsi"/>
          <w:sz w:val="20"/>
          <w:szCs w:val="20"/>
        </w:rPr>
        <w:t xml:space="preserve"> Podemos </w:t>
      </w:r>
      <w:proofErr w:type="gramStart"/>
      <w:r w:rsidRPr="007A6B34">
        <w:rPr>
          <w:rFonts w:eastAsia="Arial" w:cstheme="minorHAnsi"/>
          <w:sz w:val="20"/>
          <w:szCs w:val="20"/>
        </w:rPr>
        <w:t>usar</w:t>
      </w:r>
      <w:proofErr w:type="gramEnd"/>
      <w:r w:rsidRPr="007A6B34">
        <w:rPr>
          <w:rFonts w:eastAsia="Arial" w:cstheme="minorHAnsi"/>
          <w:sz w:val="20"/>
          <w:szCs w:val="20"/>
        </w:rPr>
        <w:t xml:space="preserve"> y revelar su información médica a un médico o a algún otro proveedor relacionado con su atención médica. Por ejemplo, su información médica puede ser provista a otro proveedor médico que usted prefiera asegurándose que </w:t>
      </w:r>
      <w:proofErr w:type="gramStart"/>
      <w:r w:rsidRPr="007A6B34">
        <w:rPr>
          <w:rFonts w:eastAsia="Arial" w:cstheme="minorHAnsi"/>
          <w:sz w:val="20"/>
          <w:szCs w:val="20"/>
        </w:rPr>
        <w:t>este</w:t>
      </w:r>
      <w:proofErr w:type="gramEnd"/>
      <w:r w:rsidRPr="007A6B34">
        <w:rPr>
          <w:rFonts w:eastAsia="Arial" w:cstheme="minorHAnsi"/>
          <w:sz w:val="20"/>
          <w:szCs w:val="20"/>
        </w:rPr>
        <w:t xml:space="preserve"> proveedor tiene la información necesaria para diagnosticar o darle atención médica.</w:t>
      </w:r>
    </w:p>
    <w:p w:rsidR="00A301D3" w:rsidRPr="007A6B34" w:rsidRDefault="004C4AAC" w:rsidP="001D368B">
      <w:pPr>
        <w:pStyle w:val="ListParagraph"/>
        <w:numPr>
          <w:ilvl w:val="0"/>
          <w:numId w:val="1"/>
        </w:numPr>
        <w:spacing w:after="0" w:line="240" w:lineRule="auto"/>
        <w:ind w:left="270" w:hanging="270"/>
        <w:contextualSpacing w:val="0"/>
        <w:rPr>
          <w:rFonts w:eastAsia="Arial" w:cstheme="minorHAnsi"/>
          <w:sz w:val="20"/>
          <w:szCs w:val="20"/>
        </w:rPr>
      </w:pPr>
      <w:r w:rsidRPr="007A6B34">
        <w:rPr>
          <w:rFonts w:eastAsia="Arial" w:cstheme="minorHAnsi"/>
          <w:b/>
          <w:bCs/>
          <w:sz w:val="20"/>
          <w:szCs w:val="20"/>
        </w:rPr>
        <w:t>Pago</w:t>
      </w:r>
      <w:r w:rsidRPr="007A6B34">
        <w:rPr>
          <w:rFonts w:eastAsia="Arial" w:cstheme="minorHAnsi"/>
          <w:sz w:val="20"/>
          <w:szCs w:val="20"/>
        </w:rPr>
        <w:t xml:space="preserve">: Podemos </w:t>
      </w:r>
      <w:proofErr w:type="gramStart"/>
      <w:r w:rsidRPr="007A6B34">
        <w:rPr>
          <w:rFonts w:eastAsia="Arial" w:cstheme="minorHAnsi"/>
          <w:sz w:val="20"/>
          <w:szCs w:val="20"/>
        </w:rPr>
        <w:t>usar</w:t>
      </w:r>
      <w:proofErr w:type="gramEnd"/>
      <w:r w:rsidRPr="007A6B34">
        <w:rPr>
          <w:rFonts w:eastAsia="Arial" w:cstheme="minorHAnsi"/>
          <w:sz w:val="20"/>
          <w:szCs w:val="20"/>
        </w:rPr>
        <w:t xml:space="preserve"> y revelar su información médica para obtener el pago por los servicios que le hemos facilitado. Por ejemplo, podemos revelar a su plan de salud su información médica para obtener aprobación para procedimiento médico.</w:t>
      </w:r>
    </w:p>
    <w:p w:rsidR="00A301D3" w:rsidRPr="007A6B34" w:rsidRDefault="004C4AAC" w:rsidP="001D368B">
      <w:pPr>
        <w:pStyle w:val="ListParagraph"/>
        <w:numPr>
          <w:ilvl w:val="0"/>
          <w:numId w:val="1"/>
        </w:numPr>
        <w:spacing w:after="0" w:line="240" w:lineRule="auto"/>
        <w:ind w:left="270" w:hanging="270"/>
        <w:contextualSpacing w:val="0"/>
        <w:rPr>
          <w:rFonts w:eastAsia="Arial" w:cstheme="minorHAnsi"/>
          <w:sz w:val="20"/>
          <w:szCs w:val="20"/>
        </w:rPr>
      </w:pPr>
      <w:r w:rsidRPr="007A6B34">
        <w:rPr>
          <w:rFonts w:eastAsia="Arial" w:cstheme="minorHAnsi"/>
          <w:b/>
          <w:bCs/>
          <w:sz w:val="20"/>
          <w:szCs w:val="20"/>
        </w:rPr>
        <w:t>Gestiones relacionadas con la atención médica</w:t>
      </w:r>
      <w:r w:rsidR="007A6B34">
        <w:rPr>
          <w:rFonts w:eastAsia="Arial" w:cstheme="minorHAnsi"/>
          <w:b/>
          <w:bCs/>
          <w:sz w:val="20"/>
          <w:szCs w:val="20"/>
        </w:rPr>
        <w:t>:</w:t>
      </w:r>
      <w:r w:rsidRPr="007A6B34">
        <w:rPr>
          <w:rFonts w:eastAsia="Arial" w:cstheme="minorHAnsi"/>
          <w:sz w:val="20"/>
          <w:szCs w:val="20"/>
        </w:rPr>
        <w:t xml:space="preserve"> Podemos </w:t>
      </w:r>
      <w:proofErr w:type="gramStart"/>
      <w:r w:rsidRPr="007A6B34">
        <w:rPr>
          <w:rFonts w:eastAsia="Arial" w:cstheme="minorHAnsi"/>
          <w:sz w:val="20"/>
          <w:szCs w:val="20"/>
        </w:rPr>
        <w:t>usar</w:t>
      </w:r>
      <w:proofErr w:type="gramEnd"/>
      <w:r w:rsidRPr="007A6B34">
        <w:rPr>
          <w:rFonts w:eastAsia="Arial" w:cstheme="minorHAnsi"/>
          <w:sz w:val="20"/>
          <w:szCs w:val="20"/>
        </w:rPr>
        <w:t xml:space="preserve"> y revelar su información médica para apoyar nuestras gestiones empresariales. Por ejemplo, podemos revelar su información médica para propósitos de manejo de su caso. Estas gestiones pueden incluir la evaluación y mejoramiento de la calidad, revisión de la competencia o cualificaciones de su proveedor de atención médica y la evaluación del desempeño de su proveedor de atención médica; llevando a cabo programas de capacitación, acreditación, certificación, licenciamiento o autorización de actividades.</w:t>
      </w:r>
    </w:p>
    <w:p w:rsidR="00A301D3" w:rsidRPr="007A6B34" w:rsidRDefault="004C4AAC" w:rsidP="001D368B">
      <w:pPr>
        <w:pStyle w:val="ListParagraph"/>
        <w:numPr>
          <w:ilvl w:val="0"/>
          <w:numId w:val="1"/>
        </w:numPr>
        <w:spacing w:after="0" w:line="240" w:lineRule="auto"/>
        <w:ind w:left="270" w:hanging="270"/>
        <w:contextualSpacing w:val="0"/>
        <w:rPr>
          <w:rFonts w:eastAsia="Arial" w:cstheme="minorHAnsi"/>
          <w:sz w:val="20"/>
          <w:szCs w:val="20"/>
        </w:rPr>
      </w:pPr>
      <w:r w:rsidRPr="007A6B34">
        <w:rPr>
          <w:rFonts w:eastAsia="Arial" w:cstheme="minorHAnsi"/>
          <w:b/>
          <w:bCs/>
          <w:sz w:val="20"/>
          <w:szCs w:val="20"/>
        </w:rPr>
        <w:t>Su autorización</w:t>
      </w:r>
      <w:r w:rsidR="007A6B34">
        <w:rPr>
          <w:rFonts w:eastAsia="Arial" w:cstheme="minorHAnsi"/>
          <w:b/>
          <w:bCs/>
          <w:sz w:val="20"/>
          <w:szCs w:val="20"/>
        </w:rPr>
        <w:t>:</w:t>
      </w:r>
      <w:r w:rsidRPr="007A6B34">
        <w:rPr>
          <w:rFonts w:eastAsia="Arial" w:cstheme="minorHAnsi"/>
          <w:b/>
          <w:bCs/>
          <w:sz w:val="20"/>
          <w:szCs w:val="20"/>
        </w:rPr>
        <w:t xml:space="preserve"> </w:t>
      </w:r>
      <w:r w:rsidRPr="007A6B34">
        <w:rPr>
          <w:rFonts w:eastAsia="Arial" w:cstheme="minorHAnsi"/>
          <w:sz w:val="20"/>
          <w:szCs w:val="20"/>
        </w:rPr>
        <w:t xml:space="preserve">Sin su autorización por escrito, no podemos </w:t>
      </w:r>
      <w:proofErr w:type="gramStart"/>
      <w:r w:rsidRPr="007A6B34">
        <w:rPr>
          <w:rFonts w:eastAsia="Arial" w:cstheme="minorHAnsi"/>
          <w:sz w:val="20"/>
          <w:szCs w:val="20"/>
        </w:rPr>
        <w:t>usar</w:t>
      </w:r>
      <w:proofErr w:type="gramEnd"/>
      <w:r w:rsidRPr="007A6B34">
        <w:rPr>
          <w:rFonts w:eastAsia="Arial" w:cstheme="minorHAnsi"/>
          <w:sz w:val="20"/>
          <w:szCs w:val="20"/>
        </w:rPr>
        <w:t xml:space="preserve"> ni revelar su información médica por ningún motivo excepto en los casos que se describen en este aviso. Además de </w:t>
      </w:r>
      <w:proofErr w:type="gramStart"/>
      <w:r w:rsidRPr="007A6B34">
        <w:rPr>
          <w:rFonts w:eastAsia="Arial" w:cstheme="minorHAnsi"/>
          <w:sz w:val="20"/>
          <w:szCs w:val="20"/>
        </w:rPr>
        <w:t>usar</w:t>
      </w:r>
      <w:proofErr w:type="gramEnd"/>
      <w:r w:rsidRPr="007A6B34">
        <w:rPr>
          <w:rFonts w:eastAsia="Arial" w:cstheme="minorHAnsi"/>
          <w:sz w:val="20"/>
          <w:szCs w:val="20"/>
        </w:rPr>
        <w:t xml:space="preserve"> su información médica para tratamiento médico, pago o gestiones relacionadas con la atención médica, usted nos puede autorizar a usar o revelar su información a cualquier persona por cualquier motivo. Si usted nos da la autorización, usted puede revocarla en cualquier momento enviándonos </w:t>
      </w:r>
      <w:proofErr w:type="gramStart"/>
      <w:r w:rsidRPr="007A6B34">
        <w:rPr>
          <w:rFonts w:eastAsia="Arial" w:cstheme="minorHAnsi"/>
          <w:sz w:val="20"/>
          <w:szCs w:val="20"/>
        </w:rPr>
        <w:t>un</w:t>
      </w:r>
      <w:proofErr w:type="gramEnd"/>
      <w:r w:rsidRPr="007A6B34">
        <w:rPr>
          <w:rFonts w:eastAsia="Arial" w:cstheme="minorHAnsi"/>
          <w:sz w:val="20"/>
          <w:szCs w:val="20"/>
        </w:rPr>
        <w:t xml:space="preserve"> aviso por escrito. Su revocación no afectará cualquier </w:t>
      </w:r>
      <w:proofErr w:type="gramStart"/>
      <w:r w:rsidRPr="007A6B34">
        <w:rPr>
          <w:rFonts w:eastAsia="Arial" w:cstheme="minorHAnsi"/>
          <w:sz w:val="20"/>
          <w:szCs w:val="20"/>
        </w:rPr>
        <w:t>uso</w:t>
      </w:r>
      <w:proofErr w:type="gramEnd"/>
      <w:r w:rsidRPr="007A6B34">
        <w:rPr>
          <w:rFonts w:eastAsia="Arial" w:cstheme="minorHAnsi"/>
          <w:sz w:val="20"/>
          <w:szCs w:val="20"/>
        </w:rPr>
        <w:t xml:space="preserve"> o revelación que estaba permitida en tanto que estuvo vigente su autorización.</w:t>
      </w:r>
    </w:p>
    <w:p w:rsidR="00A301D3" w:rsidRPr="007A6B34" w:rsidRDefault="004C4AAC" w:rsidP="001D368B">
      <w:pPr>
        <w:pStyle w:val="ListParagraph"/>
        <w:numPr>
          <w:ilvl w:val="0"/>
          <w:numId w:val="1"/>
        </w:numPr>
        <w:spacing w:after="0" w:line="240" w:lineRule="auto"/>
        <w:ind w:left="270" w:hanging="270"/>
        <w:contextualSpacing w:val="0"/>
        <w:rPr>
          <w:rFonts w:eastAsia="Arial" w:cstheme="minorHAnsi"/>
          <w:sz w:val="20"/>
          <w:szCs w:val="20"/>
        </w:rPr>
      </w:pPr>
      <w:r w:rsidRPr="007A6B34">
        <w:rPr>
          <w:rFonts w:eastAsia="Arial" w:cstheme="minorHAnsi"/>
          <w:b/>
          <w:bCs/>
          <w:sz w:val="20"/>
          <w:szCs w:val="20"/>
        </w:rPr>
        <w:t xml:space="preserve">Notas de Psicoterapia: </w:t>
      </w:r>
      <w:r w:rsidRPr="007A6B34">
        <w:rPr>
          <w:rFonts w:eastAsia="Arial" w:cstheme="minorHAnsi"/>
          <w:sz w:val="20"/>
          <w:szCs w:val="20"/>
        </w:rPr>
        <w:t xml:space="preserve">La mayoría </w:t>
      </w:r>
      <w:proofErr w:type="gramStart"/>
      <w:r w:rsidRPr="007A6B34">
        <w:rPr>
          <w:rFonts w:eastAsia="Arial" w:cstheme="minorHAnsi"/>
          <w:sz w:val="20"/>
          <w:szCs w:val="20"/>
        </w:rPr>
        <w:t>del</w:t>
      </w:r>
      <w:proofErr w:type="gramEnd"/>
      <w:r w:rsidRPr="007A6B34">
        <w:rPr>
          <w:rFonts w:eastAsia="Arial" w:cstheme="minorHAnsi"/>
          <w:sz w:val="20"/>
          <w:szCs w:val="20"/>
        </w:rPr>
        <w:t xml:space="preserve"> uso y revelación de las notas de psicoterapia requieren su autorización por escrito. Usted puede informarse sobre los usos y revelaciones específicas permitidas de las notas de psicoterapia sin su autorización.</w:t>
      </w:r>
    </w:p>
    <w:p w:rsidR="00A301D3" w:rsidRPr="007A6B34" w:rsidRDefault="004C4AAC" w:rsidP="001D368B">
      <w:pPr>
        <w:pStyle w:val="ListParagraph"/>
        <w:numPr>
          <w:ilvl w:val="0"/>
          <w:numId w:val="1"/>
        </w:numPr>
        <w:spacing w:after="0" w:line="240" w:lineRule="auto"/>
        <w:ind w:left="270" w:hanging="270"/>
        <w:contextualSpacing w:val="0"/>
        <w:rPr>
          <w:rFonts w:eastAsia="Arial" w:cstheme="minorHAnsi"/>
          <w:sz w:val="20"/>
          <w:szCs w:val="20"/>
        </w:rPr>
      </w:pPr>
      <w:r w:rsidRPr="007A6B34">
        <w:rPr>
          <w:rFonts w:eastAsia="Arial" w:cstheme="minorHAnsi"/>
          <w:b/>
          <w:bCs/>
          <w:sz w:val="20"/>
          <w:szCs w:val="20"/>
        </w:rPr>
        <w:t xml:space="preserve">Recaudación de Fondos: </w:t>
      </w:r>
      <w:r w:rsidRPr="007A6B34">
        <w:rPr>
          <w:rFonts w:eastAsia="Arial" w:cstheme="minorHAnsi"/>
          <w:sz w:val="20"/>
          <w:szCs w:val="20"/>
        </w:rPr>
        <w:t>Usted tiene el derecho de decidir no recibir comunicaciones de recaudación de fondos.</w:t>
      </w:r>
    </w:p>
    <w:p w:rsidR="00A301D3" w:rsidRPr="007A6B34" w:rsidRDefault="004C4AAC" w:rsidP="001D368B">
      <w:pPr>
        <w:pStyle w:val="ListParagraph"/>
        <w:numPr>
          <w:ilvl w:val="0"/>
          <w:numId w:val="1"/>
        </w:numPr>
        <w:spacing w:after="0" w:line="240" w:lineRule="auto"/>
        <w:ind w:left="270" w:hanging="270"/>
        <w:contextualSpacing w:val="0"/>
        <w:rPr>
          <w:rFonts w:eastAsia="Arial" w:cstheme="minorHAnsi"/>
          <w:sz w:val="20"/>
          <w:szCs w:val="20"/>
        </w:rPr>
      </w:pPr>
      <w:r w:rsidRPr="007A6B34">
        <w:rPr>
          <w:rFonts w:eastAsia="Arial" w:cstheme="minorHAnsi"/>
          <w:b/>
          <w:bCs/>
          <w:sz w:val="20"/>
          <w:szCs w:val="20"/>
        </w:rPr>
        <w:t xml:space="preserve">Información Personal: </w:t>
      </w:r>
      <w:r w:rsidRPr="007A6B34">
        <w:rPr>
          <w:rFonts w:eastAsia="Arial" w:cstheme="minorHAnsi"/>
          <w:sz w:val="20"/>
          <w:szCs w:val="20"/>
        </w:rPr>
        <w:t>Su información personal no será usada o revelada para propósitos de suscripción</w:t>
      </w:r>
      <w:r w:rsidRPr="007A6B34">
        <w:rPr>
          <w:rFonts w:eastAsia="Arial" w:cstheme="minorHAnsi"/>
          <w:b/>
          <w:bCs/>
          <w:sz w:val="20"/>
          <w:szCs w:val="20"/>
        </w:rPr>
        <w:t>.</w:t>
      </w:r>
    </w:p>
    <w:p w:rsidR="00A301D3" w:rsidRPr="004C4CD6" w:rsidRDefault="004C4AAC" w:rsidP="001D368B">
      <w:pPr>
        <w:pStyle w:val="ListParagraph"/>
        <w:numPr>
          <w:ilvl w:val="0"/>
          <w:numId w:val="1"/>
        </w:numPr>
        <w:spacing w:after="0" w:line="240" w:lineRule="auto"/>
        <w:ind w:left="270" w:right="-180" w:hanging="270"/>
        <w:contextualSpacing w:val="0"/>
        <w:rPr>
          <w:rFonts w:eastAsia="Arial" w:cstheme="minorHAnsi"/>
          <w:spacing w:val="-4"/>
          <w:sz w:val="20"/>
          <w:szCs w:val="20"/>
        </w:rPr>
      </w:pPr>
      <w:r w:rsidRPr="004C4CD6">
        <w:rPr>
          <w:rFonts w:eastAsia="Arial" w:cstheme="minorHAnsi"/>
          <w:b/>
          <w:bCs/>
          <w:spacing w:val="-4"/>
          <w:sz w:val="20"/>
          <w:szCs w:val="20"/>
        </w:rPr>
        <w:t xml:space="preserve">Venta de Información Médica: </w:t>
      </w:r>
      <w:r w:rsidR="004C4CD6" w:rsidRPr="004C4CD6">
        <w:rPr>
          <w:rFonts w:eastAsia="Arial" w:cstheme="minorHAnsi"/>
          <w:spacing w:val="-4"/>
          <w:sz w:val="20"/>
          <w:szCs w:val="20"/>
        </w:rPr>
        <w:t>El</w:t>
      </w:r>
      <w:r w:rsidRPr="004C4CD6">
        <w:rPr>
          <w:rFonts w:eastAsia="Arial" w:cstheme="minorHAnsi"/>
          <w:spacing w:val="-4"/>
          <w:sz w:val="20"/>
          <w:szCs w:val="20"/>
        </w:rPr>
        <w:t xml:space="preserve"> </w:t>
      </w:r>
      <w:proofErr w:type="gramStart"/>
      <w:r w:rsidRPr="004C4CD6">
        <w:rPr>
          <w:rFonts w:eastAsia="Arial" w:cstheme="minorHAnsi"/>
          <w:spacing w:val="-4"/>
          <w:sz w:val="20"/>
          <w:szCs w:val="20"/>
        </w:rPr>
        <w:t>uso</w:t>
      </w:r>
      <w:proofErr w:type="gramEnd"/>
      <w:r w:rsidRPr="004C4CD6">
        <w:rPr>
          <w:rFonts w:eastAsia="Arial" w:cstheme="minorHAnsi"/>
          <w:spacing w:val="-4"/>
          <w:sz w:val="20"/>
          <w:szCs w:val="20"/>
        </w:rPr>
        <w:t xml:space="preserve"> o revelación de su información médica que constituya una venta no se permitirá sin su autorización.</w:t>
      </w:r>
    </w:p>
    <w:p w:rsidR="00A301D3" w:rsidRPr="007A6B34" w:rsidRDefault="004C4AAC" w:rsidP="001D368B">
      <w:pPr>
        <w:pStyle w:val="ListParagraph"/>
        <w:numPr>
          <w:ilvl w:val="0"/>
          <w:numId w:val="1"/>
        </w:numPr>
        <w:spacing w:after="0" w:line="240" w:lineRule="auto"/>
        <w:ind w:left="270" w:hanging="270"/>
        <w:contextualSpacing w:val="0"/>
        <w:rPr>
          <w:rFonts w:eastAsia="Arial" w:cstheme="minorHAnsi"/>
          <w:sz w:val="20"/>
          <w:szCs w:val="20"/>
        </w:rPr>
      </w:pPr>
      <w:r w:rsidRPr="007A6B34">
        <w:rPr>
          <w:rFonts w:eastAsia="Arial" w:cstheme="minorHAnsi"/>
          <w:b/>
          <w:bCs/>
          <w:sz w:val="20"/>
          <w:szCs w:val="20"/>
        </w:rPr>
        <w:t>Revelaciones a usted, su familia y amigos</w:t>
      </w:r>
      <w:r w:rsidR="007A6B34">
        <w:rPr>
          <w:rFonts w:eastAsia="Arial" w:cstheme="minorHAnsi"/>
          <w:b/>
          <w:bCs/>
          <w:sz w:val="20"/>
          <w:szCs w:val="20"/>
        </w:rPr>
        <w:t>:</w:t>
      </w:r>
      <w:r w:rsidRPr="007A6B34">
        <w:rPr>
          <w:rFonts w:eastAsia="Arial" w:cstheme="minorHAnsi"/>
          <w:b/>
          <w:bCs/>
          <w:sz w:val="20"/>
          <w:szCs w:val="20"/>
        </w:rPr>
        <w:t xml:space="preserve"> </w:t>
      </w:r>
      <w:r w:rsidRPr="007A6B34">
        <w:rPr>
          <w:rFonts w:eastAsia="Arial" w:cstheme="minorHAnsi"/>
          <w:sz w:val="20"/>
          <w:szCs w:val="20"/>
        </w:rPr>
        <w:t xml:space="preserve">Tenemos la obligación de revelarle a usted su información médica según la ley de Derechos </w:t>
      </w:r>
      <w:proofErr w:type="gramStart"/>
      <w:r w:rsidRPr="007A6B34">
        <w:rPr>
          <w:rFonts w:eastAsia="Arial" w:cstheme="minorHAnsi"/>
          <w:sz w:val="20"/>
          <w:szCs w:val="20"/>
        </w:rPr>
        <w:t>del</w:t>
      </w:r>
      <w:proofErr w:type="gramEnd"/>
      <w:r w:rsidRPr="007A6B34">
        <w:rPr>
          <w:rFonts w:eastAsia="Arial" w:cstheme="minorHAnsi"/>
          <w:sz w:val="20"/>
          <w:szCs w:val="20"/>
        </w:rPr>
        <w:t xml:space="preserve"> Paciente descrita en este aviso. Si usted nos da la autorización, es posible que revelemos su información de la salud a algún miembro de su familia, a </w:t>
      </w:r>
      <w:proofErr w:type="gramStart"/>
      <w:r w:rsidRPr="007A6B34">
        <w:rPr>
          <w:rFonts w:eastAsia="Arial" w:cstheme="minorHAnsi"/>
          <w:sz w:val="20"/>
          <w:szCs w:val="20"/>
        </w:rPr>
        <w:t>un</w:t>
      </w:r>
      <w:proofErr w:type="gramEnd"/>
      <w:r w:rsidRPr="007A6B34">
        <w:rPr>
          <w:rFonts w:eastAsia="Arial" w:cstheme="minorHAnsi"/>
          <w:sz w:val="20"/>
          <w:szCs w:val="20"/>
        </w:rPr>
        <w:t xml:space="preserve"> amigo/a o a otras personas a quiénes usted nos indicó que están participando en su cuidado o pago por su atención médica.</w:t>
      </w:r>
    </w:p>
    <w:p w:rsidR="00A301D3" w:rsidRPr="007A6B34" w:rsidRDefault="004C4AAC" w:rsidP="001D368B">
      <w:pPr>
        <w:pStyle w:val="ListParagraph"/>
        <w:numPr>
          <w:ilvl w:val="0"/>
          <w:numId w:val="1"/>
        </w:numPr>
        <w:spacing w:after="0" w:line="240" w:lineRule="auto"/>
        <w:ind w:left="270" w:hanging="270"/>
        <w:contextualSpacing w:val="0"/>
        <w:rPr>
          <w:rFonts w:eastAsia="Arial" w:cstheme="minorHAnsi"/>
          <w:sz w:val="20"/>
          <w:szCs w:val="20"/>
        </w:rPr>
      </w:pPr>
      <w:r w:rsidRPr="007A6B34">
        <w:rPr>
          <w:rFonts w:eastAsia="Arial" w:cstheme="minorHAnsi"/>
          <w:b/>
          <w:bCs/>
          <w:sz w:val="20"/>
          <w:szCs w:val="20"/>
        </w:rPr>
        <w:t>Personas relacionadas con su atención médica</w:t>
      </w:r>
      <w:r w:rsidR="007A6B34">
        <w:rPr>
          <w:rFonts w:eastAsia="Arial" w:cstheme="minorHAnsi"/>
          <w:b/>
          <w:bCs/>
          <w:sz w:val="20"/>
          <w:szCs w:val="20"/>
        </w:rPr>
        <w:t>:</w:t>
      </w:r>
      <w:r w:rsidRPr="007A6B34">
        <w:rPr>
          <w:rFonts w:eastAsia="Arial" w:cstheme="minorHAnsi"/>
          <w:sz w:val="20"/>
          <w:szCs w:val="20"/>
        </w:rPr>
        <w:t xml:space="preserve"> Es posible que usemos o revelemos su nombre, su ubicación y su condición general o fallecimiento, para avisar o ayudarle </w:t>
      </w:r>
      <w:proofErr w:type="gramStart"/>
      <w:r w:rsidRPr="007A6B34">
        <w:rPr>
          <w:rFonts w:eastAsia="Arial" w:cstheme="minorHAnsi"/>
          <w:sz w:val="20"/>
          <w:szCs w:val="20"/>
        </w:rPr>
        <w:t>a</w:t>
      </w:r>
      <w:proofErr w:type="gramEnd"/>
      <w:r w:rsidRPr="007A6B34">
        <w:rPr>
          <w:rFonts w:eastAsia="Arial" w:cstheme="minorHAnsi"/>
          <w:sz w:val="20"/>
          <w:szCs w:val="20"/>
        </w:rPr>
        <w:t xml:space="preserve"> avisar a algún miembro de su familia o a su representante personal, u otras personas que estén participando en su cuidado. Si usted está presente, le daremos la oportunidad de objetar la revelación de su información médica </w:t>
      </w:r>
      <w:proofErr w:type="gramStart"/>
      <w:r w:rsidRPr="007A6B34">
        <w:rPr>
          <w:rFonts w:eastAsia="Arial" w:cstheme="minorHAnsi"/>
          <w:sz w:val="20"/>
          <w:szCs w:val="20"/>
        </w:rPr>
        <w:t>a</w:t>
      </w:r>
      <w:proofErr w:type="gramEnd"/>
      <w:r w:rsidRPr="007A6B34">
        <w:rPr>
          <w:rFonts w:eastAsia="Arial" w:cstheme="minorHAnsi"/>
          <w:sz w:val="20"/>
          <w:szCs w:val="20"/>
        </w:rPr>
        <w:t xml:space="preserve"> estas personas. Si usted está incapacitado, o en caso de una emergencia, podremos revelar su estado médico </w:t>
      </w:r>
      <w:proofErr w:type="gramStart"/>
      <w:r w:rsidRPr="007A6B34">
        <w:rPr>
          <w:rFonts w:eastAsia="Arial" w:cstheme="minorHAnsi"/>
          <w:sz w:val="20"/>
          <w:szCs w:val="20"/>
        </w:rPr>
        <w:t>a</w:t>
      </w:r>
      <w:proofErr w:type="gramEnd"/>
      <w:r w:rsidRPr="007A6B34">
        <w:rPr>
          <w:rFonts w:eastAsia="Arial" w:cstheme="minorHAnsi"/>
          <w:sz w:val="20"/>
          <w:szCs w:val="20"/>
        </w:rPr>
        <w:t xml:space="preserve"> estas personas si determinamos que la revelación es lo más conveniente para usted. También usaremos nuestro criterio y experiencia profesional para tomar decisiones sobre lo más conveniente para usted y autorizar a que una persona recoja recetas médicas, artículos de salud, radiografías (rayos X) y otros tipos similares de información médica.</w:t>
      </w:r>
    </w:p>
    <w:p w:rsidR="004C4CD6" w:rsidRPr="004C4CD6" w:rsidRDefault="004C4CD6" w:rsidP="001D368B">
      <w:pPr>
        <w:pStyle w:val="ListParagraph"/>
        <w:spacing w:after="0" w:line="240" w:lineRule="auto"/>
        <w:ind w:left="270"/>
        <w:contextualSpacing w:val="0"/>
        <w:rPr>
          <w:rFonts w:eastAsia="Arial" w:cstheme="minorHAnsi"/>
          <w:sz w:val="20"/>
          <w:szCs w:val="20"/>
        </w:rPr>
      </w:pPr>
    </w:p>
    <w:p w:rsidR="00A301D3" w:rsidRPr="007A6B34" w:rsidRDefault="004C4AAC" w:rsidP="001D368B">
      <w:pPr>
        <w:pStyle w:val="ListParagraph"/>
        <w:numPr>
          <w:ilvl w:val="0"/>
          <w:numId w:val="1"/>
        </w:numPr>
        <w:spacing w:after="0" w:line="240" w:lineRule="auto"/>
        <w:ind w:left="270" w:hanging="270"/>
        <w:contextualSpacing w:val="0"/>
        <w:rPr>
          <w:rFonts w:eastAsia="Arial" w:cstheme="minorHAnsi"/>
          <w:sz w:val="20"/>
          <w:szCs w:val="20"/>
        </w:rPr>
      </w:pPr>
      <w:r w:rsidRPr="007A6B34">
        <w:rPr>
          <w:rFonts w:eastAsia="Arial" w:cstheme="minorHAnsi"/>
          <w:b/>
          <w:bCs/>
          <w:sz w:val="20"/>
          <w:szCs w:val="20"/>
        </w:rPr>
        <w:lastRenderedPageBreak/>
        <w:t>Mercadeo de servicios relacionados con la salud</w:t>
      </w:r>
      <w:r w:rsidR="007A6B34">
        <w:rPr>
          <w:rFonts w:eastAsia="Arial" w:cstheme="minorHAnsi"/>
          <w:b/>
          <w:bCs/>
          <w:sz w:val="20"/>
          <w:szCs w:val="20"/>
        </w:rPr>
        <w:t>:</w:t>
      </w:r>
      <w:r w:rsidRPr="007A6B34">
        <w:rPr>
          <w:rFonts w:eastAsia="Arial" w:cstheme="minorHAnsi"/>
          <w:sz w:val="20"/>
          <w:szCs w:val="20"/>
        </w:rPr>
        <w:t xml:space="preserve"> El </w:t>
      </w:r>
      <w:proofErr w:type="gramStart"/>
      <w:r w:rsidRPr="007A6B34">
        <w:rPr>
          <w:rFonts w:eastAsia="Arial" w:cstheme="minorHAnsi"/>
          <w:sz w:val="20"/>
          <w:szCs w:val="20"/>
        </w:rPr>
        <w:t>uso</w:t>
      </w:r>
      <w:proofErr w:type="gramEnd"/>
      <w:r w:rsidRPr="007A6B34">
        <w:rPr>
          <w:rFonts w:eastAsia="Arial" w:cstheme="minorHAnsi"/>
          <w:sz w:val="20"/>
          <w:szCs w:val="20"/>
        </w:rPr>
        <w:t xml:space="preserve"> o revelación de información médica para propósitos de mercadeo requerirá su autorización por escrito.</w:t>
      </w:r>
    </w:p>
    <w:p w:rsidR="00A301D3" w:rsidRPr="007A6B34" w:rsidRDefault="004C4AAC" w:rsidP="001D368B">
      <w:pPr>
        <w:pStyle w:val="ListParagraph"/>
        <w:numPr>
          <w:ilvl w:val="0"/>
          <w:numId w:val="1"/>
        </w:numPr>
        <w:spacing w:after="0" w:line="240" w:lineRule="auto"/>
        <w:ind w:left="270" w:hanging="270"/>
        <w:contextualSpacing w:val="0"/>
        <w:rPr>
          <w:rFonts w:eastAsia="Arial" w:cstheme="minorHAnsi"/>
          <w:sz w:val="20"/>
          <w:szCs w:val="20"/>
        </w:rPr>
      </w:pPr>
      <w:r w:rsidRPr="007A6B34">
        <w:rPr>
          <w:rFonts w:eastAsia="Arial" w:cstheme="minorHAnsi"/>
          <w:b/>
          <w:bCs/>
          <w:sz w:val="20"/>
          <w:szCs w:val="20"/>
        </w:rPr>
        <w:t>La ley lo exige</w:t>
      </w:r>
      <w:r w:rsidR="007A6B34">
        <w:rPr>
          <w:rFonts w:eastAsia="Arial" w:cstheme="minorHAnsi"/>
          <w:b/>
          <w:bCs/>
          <w:sz w:val="20"/>
          <w:szCs w:val="20"/>
        </w:rPr>
        <w:t>:</w:t>
      </w:r>
      <w:r w:rsidRPr="007A6B34">
        <w:rPr>
          <w:rFonts w:eastAsia="Arial" w:cstheme="minorHAnsi"/>
          <w:b/>
          <w:bCs/>
          <w:sz w:val="20"/>
          <w:szCs w:val="20"/>
        </w:rPr>
        <w:t xml:space="preserve"> </w:t>
      </w:r>
      <w:r w:rsidRPr="007A6B34">
        <w:rPr>
          <w:rFonts w:eastAsia="Arial" w:cstheme="minorHAnsi"/>
          <w:sz w:val="20"/>
          <w:szCs w:val="20"/>
        </w:rPr>
        <w:t xml:space="preserve">Podemos </w:t>
      </w:r>
      <w:proofErr w:type="gramStart"/>
      <w:r w:rsidRPr="007A6B34">
        <w:rPr>
          <w:rFonts w:eastAsia="Arial" w:cstheme="minorHAnsi"/>
          <w:sz w:val="20"/>
          <w:szCs w:val="20"/>
        </w:rPr>
        <w:t>usar</w:t>
      </w:r>
      <w:proofErr w:type="gramEnd"/>
      <w:r w:rsidRPr="007A6B34">
        <w:rPr>
          <w:rFonts w:eastAsia="Arial" w:cstheme="minorHAnsi"/>
          <w:sz w:val="20"/>
          <w:szCs w:val="20"/>
        </w:rPr>
        <w:t xml:space="preserve"> o revelar su información médica cuando la ley nos lo exija.</w:t>
      </w:r>
    </w:p>
    <w:p w:rsidR="00A301D3" w:rsidRPr="007A6B34" w:rsidRDefault="004C4AAC" w:rsidP="001D368B">
      <w:pPr>
        <w:pStyle w:val="ListParagraph"/>
        <w:numPr>
          <w:ilvl w:val="0"/>
          <w:numId w:val="1"/>
        </w:numPr>
        <w:spacing w:after="0" w:line="240" w:lineRule="auto"/>
        <w:ind w:left="270" w:hanging="270"/>
        <w:contextualSpacing w:val="0"/>
        <w:rPr>
          <w:rFonts w:eastAsia="Arial" w:cstheme="minorHAnsi"/>
          <w:sz w:val="20"/>
          <w:szCs w:val="20"/>
        </w:rPr>
      </w:pPr>
      <w:r w:rsidRPr="007A6B34">
        <w:rPr>
          <w:rFonts w:eastAsia="Arial" w:cstheme="minorHAnsi"/>
          <w:b/>
          <w:bCs/>
          <w:sz w:val="20"/>
          <w:szCs w:val="20"/>
        </w:rPr>
        <w:t>Abuso o negligencia</w:t>
      </w:r>
      <w:r w:rsidR="007A6B34">
        <w:rPr>
          <w:rFonts w:eastAsia="Arial" w:cstheme="minorHAnsi"/>
          <w:b/>
          <w:bCs/>
          <w:sz w:val="20"/>
          <w:szCs w:val="20"/>
        </w:rPr>
        <w:t>:</w:t>
      </w:r>
      <w:r w:rsidRPr="007A6B34">
        <w:rPr>
          <w:rFonts w:eastAsia="Arial" w:cstheme="minorHAnsi"/>
          <w:b/>
          <w:bCs/>
          <w:sz w:val="20"/>
          <w:szCs w:val="20"/>
        </w:rPr>
        <w:t xml:space="preserve"> </w:t>
      </w:r>
      <w:r w:rsidRPr="007A6B34">
        <w:rPr>
          <w:rFonts w:eastAsia="Arial" w:cstheme="minorHAnsi"/>
          <w:sz w:val="20"/>
          <w:szCs w:val="20"/>
        </w:rPr>
        <w:t>Podemos revelar su información médica a las autoridades apropiadas si tenemos la certeza de que usted ha sido víctima de abuso, negligencia, violencia interfamiliar o algún otro tipo de delito. Podemos revelar su información médica si su salud o seguridad, o la salud o seguridad de otras personas, se ven seriamente amenazadas.</w:t>
      </w:r>
    </w:p>
    <w:p w:rsidR="00A301D3" w:rsidRPr="007A6B34" w:rsidRDefault="004C4AAC" w:rsidP="001D368B">
      <w:pPr>
        <w:pStyle w:val="ListParagraph"/>
        <w:numPr>
          <w:ilvl w:val="0"/>
          <w:numId w:val="1"/>
        </w:numPr>
        <w:spacing w:after="0" w:line="240" w:lineRule="auto"/>
        <w:ind w:left="270" w:hanging="270"/>
        <w:contextualSpacing w:val="0"/>
        <w:rPr>
          <w:rFonts w:eastAsia="Arial" w:cstheme="minorHAnsi"/>
          <w:sz w:val="20"/>
          <w:szCs w:val="20"/>
        </w:rPr>
      </w:pPr>
      <w:r w:rsidRPr="007A6B34">
        <w:rPr>
          <w:rFonts w:eastAsia="Arial" w:cstheme="minorHAnsi"/>
          <w:b/>
          <w:bCs/>
          <w:sz w:val="20"/>
          <w:szCs w:val="20"/>
        </w:rPr>
        <w:t>Seguridad Nacional</w:t>
      </w:r>
      <w:r w:rsidR="007A6B34">
        <w:rPr>
          <w:rFonts w:eastAsia="Arial" w:cstheme="minorHAnsi"/>
          <w:b/>
          <w:bCs/>
          <w:sz w:val="20"/>
          <w:szCs w:val="20"/>
        </w:rPr>
        <w:t>:</w:t>
      </w:r>
      <w:r w:rsidRPr="007A6B34">
        <w:rPr>
          <w:rFonts w:eastAsia="Arial" w:cstheme="minorHAnsi"/>
          <w:sz w:val="20"/>
          <w:szCs w:val="20"/>
        </w:rPr>
        <w:t xml:space="preserve"> Si usted está o estuvo en las fuerzas armadas, podemos revelar la información médica </w:t>
      </w:r>
      <w:proofErr w:type="gramStart"/>
      <w:r w:rsidRPr="007A6B34">
        <w:rPr>
          <w:rFonts w:eastAsia="Arial" w:cstheme="minorHAnsi"/>
          <w:sz w:val="20"/>
          <w:szCs w:val="20"/>
        </w:rPr>
        <w:t>del</w:t>
      </w:r>
      <w:proofErr w:type="gramEnd"/>
      <w:r w:rsidRPr="007A6B34">
        <w:rPr>
          <w:rFonts w:eastAsia="Arial" w:cstheme="minorHAnsi"/>
          <w:sz w:val="20"/>
          <w:szCs w:val="20"/>
        </w:rPr>
        <w:t xml:space="preserve"> personal de las fuerzas armadas a las autoridades militares en casos determinados. Podemos revelar la información médica a las autoridades federales que estén autorizadas según exige la ley en casos legales de inteligencia, contraespionaje, y otras actividades relacionadas con la seguridad nacional. En casos determinados, podemos revelar la información médica a las autoridades penitenciarias o policiales que están a cargo de la información médica de presos o pacientes.</w:t>
      </w:r>
    </w:p>
    <w:p w:rsidR="00573A91" w:rsidRPr="007A6B34" w:rsidRDefault="004C4AAC" w:rsidP="001D368B">
      <w:pPr>
        <w:pStyle w:val="ListParagraph"/>
        <w:numPr>
          <w:ilvl w:val="0"/>
          <w:numId w:val="1"/>
        </w:numPr>
        <w:spacing w:after="0" w:line="240" w:lineRule="auto"/>
        <w:ind w:left="270" w:hanging="270"/>
        <w:contextualSpacing w:val="0"/>
        <w:rPr>
          <w:rFonts w:eastAsia="Arial" w:cstheme="minorHAnsi"/>
          <w:sz w:val="20"/>
          <w:szCs w:val="20"/>
        </w:rPr>
      </w:pPr>
      <w:r w:rsidRPr="007A6B34">
        <w:rPr>
          <w:rFonts w:eastAsia="Arial" w:cstheme="minorHAnsi"/>
          <w:b/>
          <w:bCs/>
          <w:sz w:val="20"/>
          <w:szCs w:val="20"/>
        </w:rPr>
        <w:t xml:space="preserve">Recordatorio de citas: </w:t>
      </w:r>
      <w:r w:rsidRPr="007A6B34">
        <w:rPr>
          <w:rFonts w:eastAsia="Arial" w:cstheme="minorHAnsi"/>
          <w:sz w:val="20"/>
          <w:szCs w:val="20"/>
        </w:rPr>
        <w:t xml:space="preserve">Podemos </w:t>
      </w:r>
      <w:proofErr w:type="gramStart"/>
      <w:r w:rsidRPr="007A6B34">
        <w:rPr>
          <w:rFonts w:eastAsia="Arial" w:cstheme="minorHAnsi"/>
          <w:sz w:val="20"/>
          <w:szCs w:val="20"/>
        </w:rPr>
        <w:t>usar</w:t>
      </w:r>
      <w:proofErr w:type="gramEnd"/>
      <w:r w:rsidRPr="007A6B34">
        <w:rPr>
          <w:rFonts w:eastAsia="Arial" w:cstheme="minorHAnsi"/>
          <w:sz w:val="20"/>
          <w:szCs w:val="20"/>
        </w:rPr>
        <w:t xml:space="preserve"> o revelar su información médica para recordarle mediante llamadas telefónicas, tarjetas postales o cartas, que tiene citas médicas previstas.</w:t>
      </w:r>
    </w:p>
    <w:p w:rsidR="00573A91" w:rsidRPr="004C4CD6" w:rsidRDefault="00573A91" w:rsidP="001D368B">
      <w:pPr>
        <w:spacing w:after="0" w:line="240" w:lineRule="auto"/>
        <w:rPr>
          <w:rFonts w:cstheme="minorHAnsi"/>
          <w:sz w:val="20"/>
          <w:szCs w:val="20"/>
        </w:rPr>
      </w:pPr>
    </w:p>
    <w:p w:rsidR="00573A91" w:rsidRPr="007A6B34" w:rsidRDefault="004C4AAC" w:rsidP="001D368B">
      <w:pPr>
        <w:spacing w:after="0" w:line="240" w:lineRule="auto"/>
        <w:ind w:right="-20"/>
        <w:rPr>
          <w:rFonts w:eastAsia="Arial" w:cstheme="minorHAnsi"/>
          <w:sz w:val="20"/>
          <w:szCs w:val="20"/>
        </w:rPr>
      </w:pPr>
      <w:r w:rsidRPr="007A6B34">
        <w:rPr>
          <w:rFonts w:eastAsia="Arial" w:cstheme="minorHAnsi"/>
          <w:b/>
          <w:bCs/>
          <w:sz w:val="20"/>
          <w:szCs w:val="20"/>
        </w:rPr>
        <w:t>DERECHOS DEL PACIENTE</w:t>
      </w:r>
    </w:p>
    <w:p w:rsidR="00A301D3" w:rsidRPr="007A6B34" w:rsidRDefault="004C4AAC" w:rsidP="001D368B">
      <w:pPr>
        <w:pStyle w:val="ListParagraph"/>
        <w:numPr>
          <w:ilvl w:val="0"/>
          <w:numId w:val="2"/>
        </w:numPr>
        <w:spacing w:after="0" w:line="240" w:lineRule="auto"/>
        <w:ind w:left="270" w:hanging="270"/>
        <w:contextualSpacing w:val="0"/>
        <w:rPr>
          <w:rFonts w:eastAsia="Arial" w:cstheme="minorHAnsi"/>
          <w:sz w:val="20"/>
          <w:szCs w:val="20"/>
        </w:rPr>
      </w:pPr>
      <w:r w:rsidRPr="007A6B34">
        <w:rPr>
          <w:rFonts w:eastAsia="Arial" w:cstheme="minorHAnsi"/>
          <w:b/>
          <w:bCs/>
          <w:sz w:val="20"/>
          <w:szCs w:val="20"/>
        </w:rPr>
        <w:t>Derecho de acceso</w:t>
      </w:r>
      <w:r w:rsidR="007A6B34">
        <w:rPr>
          <w:rFonts w:eastAsia="Arial" w:cstheme="minorHAnsi"/>
          <w:b/>
          <w:bCs/>
          <w:sz w:val="20"/>
          <w:szCs w:val="20"/>
        </w:rPr>
        <w:t>:</w:t>
      </w:r>
      <w:r w:rsidRPr="007A6B34">
        <w:rPr>
          <w:rFonts w:eastAsia="Arial" w:cstheme="minorHAnsi"/>
          <w:sz w:val="20"/>
          <w:szCs w:val="20"/>
        </w:rPr>
        <w:t xml:space="preserve"> Usted tiene el derecho de ver u obtener una copia de su información médica, salvo casos excepcionales. Puede pedir que le proporcionemos copias en otro formato que no sea fotocopias. Usaremos el formato que solicite a no ser que sea prácticamente imposible. Debe hacer la solicitud de la copia por escrito. Puede solicitar el formulario para obtener atención médica de su proveedor. Cobraremos una cuota razonable para cubrir el costo </w:t>
      </w:r>
      <w:proofErr w:type="gramStart"/>
      <w:r w:rsidRPr="007A6B34">
        <w:rPr>
          <w:rFonts w:eastAsia="Arial" w:cstheme="minorHAnsi"/>
          <w:sz w:val="20"/>
          <w:szCs w:val="20"/>
        </w:rPr>
        <w:t>del</w:t>
      </w:r>
      <w:proofErr w:type="gramEnd"/>
      <w:r w:rsidRPr="007A6B34">
        <w:rPr>
          <w:rFonts w:eastAsia="Arial" w:cstheme="minorHAnsi"/>
          <w:sz w:val="20"/>
          <w:szCs w:val="20"/>
        </w:rPr>
        <w:t xml:space="preserve"> copiado de la información. Para más detalles sobre cuándo </w:t>
      </w:r>
      <w:proofErr w:type="gramStart"/>
      <w:r w:rsidRPr="007A6B34">
        <w:rPr>
          <w:rFonts w:eastAsia="Arial" w:cstheme="minorHAnsi"/>
          <w:sz w:val="20"/>
          <w:szCs w:val="20"/>
        </w:rPr>
        <w:t>este</w:t>
      </w:r>
      <w:proofErr w:type="gramEnd"/>
      <w:r w:rsidRPr="007A6B34">
        <w:rPr>
          <w:rFonts w:eastAsia="Arial" w:cstheme="minorHAnsi"/>
          <w:sz w:val="20"/>
          <w:szCs w:val="20"/>
        </w:rPr>
        <w:t xml:space="preserve"> derecho le puede ser denegado, por favor hable con su proveedor de atención médica.</w:t>
      </w:r>
    </w:p>
    <w:p w:rsidR="00A301D3" w:rsidRPr="007A6B34" w:rsidRDefault="004C4AAC" w:rsidP="001D368B">
      <w:pPr>
        <w:pStyle w:val="ListParagraph"/>
        <w:numPr>
          <w:ilvl w:val="0"/>
          <w:numId w:val="2"/>
        </w:numPr>
        <w:spacing w:after="0" w:line="240" w:lineRule="auto"/>
        <w:ind w:left="270" w:hanging="270"/>
        <w:contextualSpacing w:val="0"/>
        <w:rPr>
          <w:rFonts w:eastAsia="Arial" w:cstheme="minorHAnsi"/>
          <w:sz w:val="20"/>
          <w:szCs w:val="20"/>
        </w:rPr>
      </w:pPr>
      <w:r w:rsidRPr="007A6B34">
        <w:rPr>
          <w:rFonts w:eastAsia="Arial" w:cstheme="minorHAnsi"/>
          <w:b/>
          <w:bCs/>
          <w:sz w:val="20"/>
          <w:szCs w:val="20"/>
        </w:rPr>
        <w:t xml:space="preserve">Derecho a solicitar una lista de las revelaciones: </w:t>
      </w:r>
      <w:r w:rsidRPr="007A6B34">
        <w:rPr>
          <w:rFonts w:eastAsia="Arial" w:cstheme="minorHAnsi"/>
          <w:sz w:val="20"/>
          <w:szCs w:val="20"/>
        </w:rPr>
        <w:t xml:space="preserve">Usted tiene el derecho a recibir una lista de ciertos casos en los que nosotros o nuestros socios empresariales revelaron su información </w:t>
      </w:r>
      <w:proofErr w:type="gramStart"/>
      <w:r w:rsidRPr="007A6B34">
        <w:rPr>
          <w:rFonts w:eastAsia="Arial" w:cstheme="minorHAnsi"/>
          <w:sz w:val="20"/>
          <w:szCs w:val="20"/>
        </w:rPr>
        <w:t>médica  para</w:t>
      </w:r>
      <w:proofErr w:type="gramEnd"/>
      <w:r w:rsidRPr="007A6B34">
        <w:rPr>
          <w:rFonts w:eastAsia="Arial" w:cstheme="minorHAnsi"/>
          <w:sz w:val="20"/>
          <w:szCs w:val="20"/>
        </w:rPr>
        <w:t xml:space="preserve"> otros fines que no sean nuestro tratamiento, pago o por gestiones de atención médica y algunas otras actividades. Usted tiene el derecho </w:t>
      </w:r>
      <w:proofErr w:type="gramStart"/>
      <w:r w:rsidRPr="007A6B34">
        <w:rPr>
          <w:rFonts w:eastAsia="Arial" w:cstheme="minorHAnsi"/>
          <w:sz w:val="20"/>
          <w:szCs w:val="20"/>
        </w:rPr>
        <w:t>a</w:t>
      </w:r>
      <w:proofErr w:type="gramEnd"/>
      <w:r w:rsidRPr="007A6B34">
        <w:rPr>
          <w:rFonts w:eastAsia="Arial" w:cstheme="minorHAnsi"/>
          <w:sz w:val="20"/>
          <w:szCs w:val="20"/>
        </w:rPr>
        <w:t xml:space="preserve"> esta lista de revelaciones de seis años previos a la fecha en que usted hizo la solicitud, pero no lo puede hacer antes del 14 de abril del 2003. Si usted solicita esta</w:t>
      </w:r>
      <w:r w:rsidR="00D36227" w:rsidRPr="007A6B34">
        <w:rPr>
          <w:rFonts w:eastAsia="Arial" w:cstheme="minorHAnsi"/>
          <w:sz w:val="20"/>
          <w:szCs w:val="20"/>
        </w:rPr>
        <w:t xml:space="preserve"> </w:t>
      </w:r>
      <w:r w:rsidRPr="007A6B34">
        <w:rPr>
          <w:rFonts w:eastAsia="Arial" w:cstheme="minorHAnsi"/>
          <w:sz w:val="20"/>
          <w:szCs w:val="20"/>
        </w:rPr>
        <w:t xml:space="preserve">lista más de una vez en </w:t>
      </w:r>
      <w:proofErr w:type="gramStart"/>
      <w:r w:rsidRPr="007A6B34">
        <w:rPr>
          <w:rFonts w:eastAsia="Arial" w:cstheme="minorHAnsi"/>
          <w:sz w:val="20"/>
          <w:szCs w:val="20"/>
        </w:rPr>
        <w:t>un</w:t>
      </w:r>
      <w:proofErr w:type="gramEnd"/>
      <w:r w:rsidRPr="007A6B34">
        <w:rPr>
          <w:rFonts w:eastAsia="Arial" w:cstheme="minorHAnsi"/>
          <w:sz w:val="20"/>
          <w:szCs w:val="20"/>
        </w:rPr>
        <w:t xml:space="preserve"> periodo de 12 meses, es posible que le cobremos una cuota razonable por la preparación de la lista.</w:t>
      </w:r>
    </w:p>
    <w:p w:rsidR="00A301D3" w:rsidRPr="007A6B34" w:rsidRDefault="004C4AAC" w:rsidP="001D368B">
      <w:pPr>
        <w:pStyle w:val="ListParagraph"/>
        <w:numPr>
          <w:ilvl w:val="0"/>
          <w:numId w:val="2"/>
        </w:numPr>
        <w:spacing w:after="0" w:line="240" w:lineRule="auto"/>
        <w:ind w:left="270" w:hanging="270"/>
        <w:contextualSpacing w:val="0"/>
        <w:rPr>
          <w:rFonts w:eastAsia="Arial" w:cstheme="minorHAnsi"/>
          <w:sz w:val="20"/>
          <w:szCs w:val="20"/>
        </w:rPr>
      </w:pPr>
      <w:r w:rsidRPr="007A6B34">
        <w:rPr>
          <w:rFonts w:eastAsia="Arial" w:cstheme="minorHAnsi"/>
          <w:b/>
          <w:bCs/>
          <w:sz w:val="20"/>
          <w:szCs w:val="20"/>
        </w:rPr>
        <w:t>Derecho a solicitar restricciones</w:t>
      </w:r>
      <w:r w:rsidR="007A6B34">
        <w:rPr>
          <w:rFonts w:eastAsia="Arial" w:cstheme="minorHAnsi"/>
          <w:b/>
          <w:bCs/>
          <w:sz w:val="20"/>
          <w:szCs w:val="20"/>
        </w:rPr>
        <w:t>:</w:t>
      </w:r>
      <w:r w:rsidRPr="007A6B34">
        <w:rPr>
          <w:rFonts w:eastAsia="Arial" w:cstheme="minorHAnsi"/>
          <w:b/>
          <w:bCs/>
          <w:sz w:val="20"/>
          <w:szCs w:val="20"/>
        </w:rPr>
        <w:t xml:space="preserve"> </w:t>
      </w:r>
      <w:r w:rsidRPr="004C4CD6">
        <w:rPr>
          <w:rFonts w:eastAsia="Arial" w:cstheme="minorHAnsi"/>
          <w:spacing w:val="-4"/>
          <w:sz w:val="20"/>
          <w:szCs w:val="20"/>
        </w:rPr>
        <w:t xml:space="preserve">Usted tiene el derecho de solicitar que se apliquen restricciones adicionales al </w:t>
      </w:r>
      <w:proofErr w:type="gramStart"/>
      <w:r w:rsidRPr="004C4CD6">
        <w:rPr>
          <w:rFonts w:eastAsia="Arial" w:cstheme="minorHAnsi"/>
          <w:spacing w:val="-4"/>
          <w:sz w:val="20"/>
          <w:szCs w:val="20"/>
        </w:rPr>
        <w:t>uso</w:t>
      </w:r>
      <w:proofErr w:type="gramEnd"/>
      <w:r w:rsidRPr="004C4CD6">
        <w:rPr>
          <w:rFonts w:eastAsia="Arial" w:cstheme="minorHAnsi"/>
          <w:spacing w:val="-4"/>
          <w:sz w:val="20"/>
          <w:szCs w:val="20"/>
        </w:rPr>
        <w:t xml:space="preserve"> o revelación de su información médica. Excepto en caso que pague de su bolsillo </w:t>
      </w:r>
      <w:proofErr w:type="gramStart"/>
      <w:r w:rsidRPr="004C4CD6">
        <w:rPr>
          <w:rFonts w:eastAsia="Arial" w:cstheme="minorHAnsi"/>
          <w:spacing w:val="-4"/>
          <w:sz w:val="20"/>
          <w:szCs w:val="20"/>
        </w:rPr>
        <w:t>como</w:t>
      </w:r>
      <w:proofErr w:type="gramEnd"/>
      <w:r w:rsidRPr="004C4CD6">
        <w:rPr>
          <w:rFonts w:eastAsia="Arial" w:cstheme="minorHAnsi"/>
          <w:spacing w:val="-4"/>
          <w:sz w:val="20"/>
          <w:szCs w:val="20"/>
        </w:rPr>
        <w:t xml:space="preserve"> se de</w:t>
      </w:r>
      <w:r w:rsidR="004C4CD6" w:rsidRPr="004C4CD6">
        <w:rPr>
          <w:rFonts w:eastAsia="Arial" w:cstheme="minorHAnsi"/>
          <w:spacing w:val="-4"/>
          <w:sz w:val="20"/>
          <w:szCs w:val="20"/>
        </w:rPr>
        <w:t>scribe en el párrafo siguiente. N</w:t>
      </w:r>
      <w:r w:rsidRPr="004C4CD6">
        <w:rPr>
          <w:rFonts w:eastAsia="Arial" w:cstheme="minorHAnsi"/>
          <w:spacing w:val="-4"/>
          <w:sz w:val="20"/>
          <w:szCs w:val="20"/>
        </w:rPr>
        <w:t xml:space="preserve">o se </w:t>
      </w:r>
      <w:proofErr w:type="gramStart"/>
      <w:r w:rsidRPr="004C4CD6">
        <w:rPr>
          <w:rFonts w:eastAsia="Arial" w:cstheme="minorHAnsi"/>
          <w:spacing w:val="-4"/>
          <w:sz w:val="20"/>
          <w:szCs w:val="20"/>
        </w:rPr>
        <w:t>nos</w:t>
      </w:r>
      <w:proofErr w:type="gramEnd"/>
      <w:r w:rsidRPr="004C4CD6">
        <w:rPr>
          <w:rFonts w:eastAsia="Arial" w:cstheme="minorHAnsi"/>
          <w:spacing w:val="-4"/>
          <w:sz w:val="20"/>
          <w:szCs w:val="20"/>
        </w:rPr>
        <w:t xml:space="preserve"> exige que estemos de acuerdo con estas restricciones, pero, si estamos de acuerdo, nos limitaremos a nuestro acuerdo (salvo casos de emergencia).</w:t>
      </w:r>
    </w:p>
    <w:p w:rsidR="00A301D3" w:rsidRPr="004C4CD6" w:rsidRDefault="004C4AAC" w:rsidP="001D368B">
      <w:pPr>
        <w:pStyle w:val="ListParagraph"/>
        <w:numPr>
          <w:ilvl w:val="0"/>
          <w:numId w:val="2"/>
        </w:numPr>
        <w:spacing w:after="0" w:line="240" w:lineRule="auto"/>
        <w:ind w:left="270" w:hanging="270"/>
        <w:contextualSpacing w:val="0"/>
        <w:rPr>
          <w:rFonts w:eastAsia="Arial" w:cstheme="minorHAnsi"/>
          <w:sz w:val="20"/>
          <w:szCs w:val="20"/>
        </w:rPr>
      </w:pPr>
      <w:r w:rsidRPr="004C4CD6">
        <w:rPr>
          <w:rFonts w:eastAsia="Arial" w:cstheme="minorHAnsi"/>
          <w:b/>
          <w:bCs/>
          <w:sz w:val="20"/>
          <w:szCs w:val="20"/>
        </w:rPr>
        <w:t>Pagando de su bolsillo</w:t>
      </w:r>
      <w:r w:rsidR="007A6B34" w:rsidRPr="004C4CD6">
        <w:rPr>
          <w:rFonts w:eastAsia="Arial" w:cstheme="minorHAnsi"/>
          <w:b/>
          <w:bCs/>
          <w:sz w:val="20"/>
          <w:szCs w:val="20"/>
        </w:rPr>
        <w:t>:</w:t>
      </w:r>
      <w:r w:rsidRPr="004C4CD6">
        <w:rPr>
          <w:rFonts w:eastAsia="Arial" w:cstheme="minorHAnsi"/>
          <w:sz w:val="20"/>
          <w:szCs w:val="20"/>
        </w:rPr>
        <w:t xml:space="preserve"> Si usted está pagando de su bolsillo todo el servicio o gestión relacionada con su atención médica, entonces tiene el derecho de solicitar que</w:t>
      </w:r>
      <w:r w:rsidR="004C4CD6" w:rsidRPr="004C4CD6">
        <w:rPr>
          <w:rFonts w:eastAsia="Arial" w:cstheme="minorHAnsi"/>
          <w:sz w:val="20"/>
          <w:szCs w:val="20"/>
        </w:rPr>
        <w:t xml:space="preserve"> </w:t>
      </w:r>
      <w:r w:rsidRPr="004C4CD6">
        <w:rPr>
          <w:rFonts w:eastAsia="Arial" w:cstheme="minorHAnsi"/>
          <w:sz w:val="20"/>
          <w:szCs w:val="20"/>
        </w:rPr>
        <w:t xml:space="preserve">nosotros limitemos el revelar su información o gestión médica relacionada con el servicio para propósitos de pago. Nosotros honraremos su pedido de limitar revelar información a menos que sea de otra manera requerida por la ley. </w:t>
      </w:r>
      <w:r w:rsidR="004C4CD6" w:rsidRPr="004C4CD6">
        <w:rPr>
          <w:rFonts w:eastAsia="Arial" w:cstheme="minorHAnsi"/>
          <w:sz w:val="20"/>
          <w:szCs w:val="20"/>
        </w:rPr>
        <w:t>A</w:t>
      </w:r>
      <w:r w:rsidR="00D36227" w:rsidRPr="004C4CD6">
        <w:rPr>
          <w:rFonts w:eastAsia="Arial" w:cstheme="minorHAnsi"/>
          <w:sz w:val="20"/>
          <w:szCs w:val="20"/>
        </w:rPr>
        <w:t xml:space="preserve">gar solo los deducibles de seguros o copagos no ejercita </w:t>
      </w:r>
      <w:proofErr w:type="gramStart"/>
      <w:r w:rsidR="00D36227" w:rsidRPr="004C4CD6">
        <w:rPr>
          <w:rFonts w:eastAsia="Arial" w:cstheme="minorHAnsi"/>
          <w:sz w:val="20"/>
          <w:szCs w:val="20"/>
        </w:rPr>
        <w:t>este</w:t>
      </w:r>
      <w:proofErr w:type="gramEnd"/>
      <w:r w:rsidR="00D36227" w:rsidRPr="004C4CD6">
        <w:rPr>
          <w:rFonts w:eastAsia="Arial" w:cstheme="minorHAnsi"/>
          <w:sz w:val="20"/>
          <w:szCs w:val="20"/>
        </w:rPr>
        <w:t xml:space="preserve"> derecho. </w:t>
      </w:r>
      <w:r w:rsidRPr="004C4CD6">
        <w:rPr>
          <w:rFonts w:eastAsia="Arial" w:cstheme="minorHAnsi"/>
          <w:sz w:val="20"/>
          <w:szCs w:val="20"/>
        </w:rPr>
        <w:t>Usted deberá</w:t>
      </w:r>
      <w:r w:rsidR="00D36227" w:rsidRPr="004C4CD6">
        <w:rPr>
          <w:rFonts w:eastAsia="Arial" w:cstheme="minorHAnsi"/>
          <w:sz w:val="20"/>
          <w:szCs w:val="20"/>
        </w:rPr>
        <w:t xml:space="preserve"> </w:t>
      </w:r>
      <w:r w:rsidRPr="004C4CD6">
        <w:rPr>
          <w:rFonts w:eastAsia="Arial" w:cstheme="minorHAnsi"/>
          <w:sz w:val="20"/>
          <w:szCs w:val="20"/>
        </w:rPr>
        <w:t xml:space="preserve">solicitar restricciones adicionales y hacer </w:t>
      </w:r>
      <w:proofErr w:type="gramStart"/>
      <w:r w:rsidRPr="004C4CD6">
        <w:rPr>
          <w:rFonts w:eastAsia="Arial" w:cstheme="minorHAnsi"/>
          <w:sz w:val="20"/>
          <w:szCs w:val="20"/>
        </w:rPr>
        <w:t>un</w:t>
      </w:r>
      <w:proofErr w:type="gramEnd"/>
      <w:r w:rsidRPr="004C4CD6">
        <w:rPr>
          <w:rFonts w:eastAsia="Arial" w:cstheme="minorHAnsi"/>
          <w:sz w:val="20"/>
          <w:szCs w:val="20"/>
        </w:rPr>
        <w:t xml:space="preserve"> pago completo de su bolsillo para limitar revelar información de seguimiento médico.</w:t>
      </w:r>
    </w:p>
    <w:p w:rsidR="00A301D3" w:rsidRPr="004C4CD6" w:rsidRDefault="004C4AAC" w:rsidP="001D368B">
      <w:pPr>
        <w:pStyle w:val="ListParagraph"/>
        <w:numPr>
          <w:ilvl w:val="0"/>
          <w:numId w:val="2"/>
        </w:numPr>
        <w:spacing w:after="0" w:line="240" w:lineRule="auto"/>
        <w:ind w:left="270" w:hanging="270"/>
        <w:contextualSpacing w:val="0"/>
        <w:rPr>
          <w:rFonts w:eastAsia="Arial" w:cstheme="minorHAnsi"/>
          <w:sz w:val="20"/>
          <w:szCs w:val="20"/>
        </w:rPr>
      </w:pPr>
      <w:r w:rsidRPr="007A6B34">
        <w:rPr>
          <w:rFonts w:eastAsia="Arial" w:cstheme="minorHAnsi"/>
          <w:b/>
          <w:bCs/>
          <w:sz w:val="20"/>
          <w:szCs w:val="20"/>
        </w:rPr>
        <w:t>Derecho a comunicaciones alternativas</w:t>
      </w:r>
      <w:r w:rsidR="007A6B34">
        <w:rPr>
          <w:rFonts w:eastAsia="Arial" w:cstheme="minorHAnsi"/>
          <w:b/>
          <w:bCs/>
          <w:sz w:val="20"/>
          <w:szCs w:val="20"/>
        </w:rPr>
        <w:t>:</w:t>
      </w:r>
      <w:r w:rsidRPr="007A6B34">
        <w:rPr>
          <w:rFonts w:eastAsia="Arial" w:cstheme="minorHAnsi"/>
          <w:b/>
          <w:bCs/>
          <w:sz w:val="20"/>
          <w:szCs w:val="20"/>
        </w:rPr>
        <w:t xml:space="preserve">  </w:t>
      </w:r>
      <w:r w:rsidRPr="007A6B34">
        <w:rPr>
          <w:rFonts w:eastAsia="Arial" w:cstheme="minorHAnsi"/>
          <w:sz w:val="20"/>
          <w:szCs w:val="20"/>
        </w:rPr>
        <w:t>Usted puede solicitar que nos comuniquemos sobre su información médica por vías alternativas o en otro lugar.</w:t>
      </w:r>
      <w:r w:rsidR="004C4CD6">
        <w:rPr>
          <w:rFonts w:eastAsia="Arial" w:cstheme="minorHAnsi"/>
          <w:sz w:val="20"/>
          <w:szCs w:val="20"/>
        </w:rPr>
        <w:t xml:space="preserve"> </w:t>
      </w:r>
      <w:r w:rsidRPr="004C4CD6">
        <w:rPr>
          <w:rFonts w:eastAsia="Arial" w:cstheme="minorHAnsi"/>
          <w:b/>
          <w:bCs/>
          <w:sz w:val="20"/>
          <w:szCs w:val="20"/>
        </w:rPr>
        <w:t>{Tiene que pedirlo por escrito}</w:t>
      </w:r>
      <w:r w:rsidRPr="004C4CD6">
        <w:rPr>
          <w:rFonts w:eastAsia="Arial" w:cstheme="minorHAnsi"/>
          <w:sz w:val="20"/>
          <w:szCs w:val="20"/>
        </w:rPr>
        <w:t xml:space="preserve">. Su petición debe especificar la vía alternativa o lugar y facilitar información satisfactoria sobre cómo se efectuará el pago en </w:t>
      </w:r>
      <w:proofErr w:type="gramStart"/>
      <w:r w:rsidRPr="004C4CD6">
        <w:rPr>
          <w:rFonts w:eastAsia="Arial" w:cstheme="minorHAnsi"/>
          <w:sz w:val="20"/>
          <w:szCs w:val="20"/>
        </w:rPr>
        <w:t>este</w:t>
      </w:r>
      <w:proofErr w:type="gramEnd"/>
      <w:r w:rsidRPr="004C4CD6">
        <w:rPr>
          <w:rFonts w:eastAsia="Arial" w:cstheme="minorHAnsi"/>
          <w:sz w:val="20"/>
          <w:szCs w:val="20"/>
        </w:rPr>
        <w:t xml:space="preserve"> caso.</w:t>
      </w:r>
    </w:p>
    <w:p w:rsidR="00A301D3" w:rsidRPr="007A6B34" w:rsidRDefault="004C4AAC" w:rsidP="001D368B">
      <w:pPr>
        <w:pStyle w:val="ListParagraph"/>
        <w:numPr>
          <w:ilvl w:val="0"/>
          <w:numId w:val="2"/>
        </w:numPr>
        <w:spacing w:after="0" w:line="240" w:lineRule="auto"/>
        <w:ind w:left="270" w:hanging="270"/>
        <w:contextualSpacing w:val="0"/>
        <w:rPr>
          <w:rFonts w:eastAsia="Arial" w:cstheme="minorHAnsi"/>
          <w:sz w:val="20"/>
          <w:szCs w:val="20"/>
        </w:rPr>
      </w:pPr>
      <w:r w:rsidRPr="007A6B34">
        <w:rPr>
          <w:rFonts w:eastAsia="Arial" w:cstheme="minorHAnsi"/>
          <w:b/>
          <w:bCs/>
          <w:sz w:val="20"/>
          <w:szCs w:val="20"/>
        </w:rPr>
        <w:t>Modificaciones o enmiendas</w:t>
      </w:r>
      <w:r w:rsidR="007A6B34">
        <w:rPr>
          <w:rFonts w:eastAsia="Arial" w:cstheme="minorHAnsi"/>
          <w:b/>
          <w:bCs/>
          <w:sz w:val="20"/>
          <w:szCs w:val="20"/>
        </w:rPr>
        <w:t>:</w:t>
      </w:r>
      <w:r w:rsidRPr="007A6B34">
        <w:rPr>
          <w:rFonts w:eastAsia="Arial" w:cstheme="minorHAnsi"/>
          <w:sz w:val="20"/>
          <w:szCs w:val="20"/>
        </w:rPr>
        <w:t xml:space="preserve"> Usted tiene el derecho a solicitar que modifiquemos su información médica. (Su petición tiene que ser por escrito y debe explicar por qué la información debe ser modificada). Le podemos denegar la solicitud en casos especiales.</w:t>
      </w:r>
    </w:p>
    <w:p w:rsidR="00A301D3" w:rsidRPr="007A6B34" w:rsidRDefault="004C4AAC" w:rsidP="001D368B">
      <w:pPr>
        <w:pStyle w:val="ListParagraph"/>
        <w:numPr>
          <w:ilvl w:val="0"/>
          <w:numId w:val="2"/>
        </w:numPr>
        <w:spacing w:after="0" w:line="240" w:lineRule="auto"/>
        <w:ind w:left="270" w:hanging="270"/>
        <w:contextualSpacing w:val="0"/>
        <w:rPr>
          <w:rFonts w:eastAsia="Arial" w:cstheme="minorHAnsi"/>
          <w:sz w:val="20"/>
          <w:szCs w:val="20"/>
        </w:rPr>
      </w:pPr>
      <w:r w:rsidRPr="007A6B34">
        <w:rPr>
          <w:rFonts w:eastAsia="Arial" w:cstheme="minorHAnsi"/>
          <w:b/>
          <w:bCs/>
          <w:sz w:val="20"/>
          <w:szCs w:val="20"/>
        </w:rPr>
        <w:t>Aviso electrónico</w:t>
      </w:r>
      <w:r w:rsidR="007A6B34">
        <w:rPr>
          <w:rFonts w:eastAsia="Arial" w:cstheme="minorHAnsi"/>
          <w:b/>
          <w:bCs/>
          <w:sz w:val="20"/>
          <w:szCs w:val="20"/>
        </w:rPr>
        <w:t>:</w:t>
      </w:r>
      <w:r w:rsidRPr="007A6B34">
        <w:rPr>
          <w:rFonts w:eastAsia="Arial" w:cstheme="minorHAnsi"/>
          <w:sz w:val="20"/>
          <w:szCs w:val="20"/>
        </w:rPr>
        <w:t xml:space="preserve"> Si recibe </w:t>
      </w:r>
      <w:proofErr w:type="gramStart"/>
      <w:r w:rsidRPr="007A6B34">
        <w:rPr>
          <w:rFonts w:eastAsia="Arial" w:cstheme="minorHAnsi"/>
          <w:sz w:val="20"/>
          <w:szCs w:val="20"/>
        </w:rPr>
        <w:t>este</w:t>
      </w:r>
      <w:proofErr w:type="gramEnd"/>
      <w:r w:rsidRPr="007A6B34">
        <w:rPr>
          <w:rFonts w:eastAsia="Arial" w:cstheme="minorHAnsi"/>
          <w:sz w:val="20"/>
          <w:szCs w:val="20"/>
        </w:rPr>
        <w:t xml:space="preserve"> aviso en nuestro sitio en la red o por correo electrónico, tiene derecho a recibir este aviso por escrito si usted lo solicita.</w:t>
      </w:r>
    </w:p>
    <w:p w:rsidR="00573A91" w:rsidRPr="007A6B34" w:rsidRDefault="004C4AAC" w:rsidP="001D368B">
      <w:pPr>
        <w:pStyle w:val="ListParagraph"/>
        <w:numPr>
          <w:ilvl w:val="0"/>
          <w:numId w:val="2"/>
        </w:numPr>
        <w:spacing w:after="0" w:line="240" w:lineRule="auto"/>
        <w:ind w:left="270" w:hanging="270"/>
        <w:contextualSpacing w:val="0"/>
        <w:rPr>
          <w:rFonts w:eastAsia="Arial" w:cstheme="minorHAnsi"/>
          <w:sz w:val="20"/>
          <w:szCs w:val="20"/>
        </w:rPr>
      </w:pPr>
      <w:r w:rsidRPr="007A6B34">
        <w:rPr>
          <w:rFonts w:eastAsia="Arial" w:cstheme="minorHAnsi"/>
          <w:b/>
          <w:bCs/>
          <w:sz w:val="20"/>
          <w:szCs w:val="20"/>
        </w:rPr>
        <w:t xml:space="preserve">Notificación de Violación de Información Médica: </w:t>
      </w:r>
      <w:r w:rsidRPr="007A6B34">
        <w:rPr>
          <w:rFonts w:eastAsia="Arial" w:cstheme="minorHAnsi"/>
          <w:sz w:val="20"/>
          <w:szCs w:val="20"/>
        </w:rPr>
        <w:t>Si determinamos que ha ocurrido una violación de su información médica, usted tiene el derecho de ser notificado.</w:t>
      </w:r>
    </w:p>
    <w:p w:rsidR="00573A91" w:rsidRPr="004C4CD6" w:rsidRDefault="00573A91" w:rsidP="001D368B">
      <w:pPr>
        <w:spacing w:after="0" w:line="240" w:lineRule="auto"/>
        <w:rPr>
          <w:rFonts w:cstheme="minorHAnsi"/>
          <w:sz w:val="20"/>
          <w:szCs w:val="20"/>
        </w:rPr>
      </w:pPr>
    </w:p>
    <w:p w:rsidR="00573A91" w:rsidRPr="007A6B34" w:rsidRDefault="004C4AAC" w:rsidP="001D368B">
      <w:pPr>
        <w:spacing w:after="0" w:line="240" w:lineRule="auto"/>
        <w:ind w:right="-20"/>
        <w:rPr>
          <w:rFonts w:eastAsia="Arial" w:cstheme="minorHAnsi"/>
          <w:b/>
          <w:sz w:val="20"/>
          <w:szCs w:val="20"/>
        </w:rPr>
      </w:pPr>
      <w:r w:rsidRPr="007A6B34">
        <w:rPr>
          <w:rFonts w:eastAsia="Arial" w:cstheme="minorHAnsi"/>
          <w:b/>
          <w:bCs/>
          <w:sz w:val="20"/>
          <w:szCs w:val="20"/>
        </w:rPr>
        <w:t>PREGUNTAS Y QUEJAS</w:t>
      </w:r>
    </w:p>
    <w:p w:rsidR="00573A91" w:rsidRPr="007A6B34" w:rsidRDefault="00D36227" w:rsidP="001D368B">
      <w:pPr>
        <w:spacing w:after="0" w:line="240" w:lineRule="auto"/>
        <w:rPr>
          <w:rFonts w:eastAsia="Arial" w:cstheme="minorHAnsi"/>
          <w:sz w:val="20"/>
          <w:szCs w:val="20"/>
        </w:rPr>
      </w:pPr>
      <w:r w:rsidRPr="007A6B34">
        <w:rPr>
          <w:rFonts w:eastAsia="Arial" w:cstheme="minorHAnsi"/>
          <w:sz w:val="20"/>
          <w:szCs w:val="20"/>
        </w:rPr>
        <w:t xml:space="preserve">Si desea más información sobre nuestras prácticas de privacidad o tiene preguntas o inquietudes, puede comunicarse con nosotros usando la información al final de </w:t>
      </w:r>
      <w:proofErr w:type="gramStart"/>
      <w:r w:rsidRPr="007A6B34">
        <w:rPr>
          <w:rFonts w:eastAsia="Arial" w:cstheme="minorHAnsi"/>
          <w:sz w:val="20"/>
          <w:szCs w:val="20"/>
        </w:rPr>
        <w:t>este</w:t>
      </w:r>
      <w:proofErr w:type="gramEnd"/>
      <w:r w:rsidRPr="007A6B34">
        <w:rPr>
          <w:rFonts w:eastAsia="Arial" w:cstheme="minorHAnsi"/>
          <w:sz w:val="20"/>
          <w:szCs w:val="20"/>
        </w:rPr>
        <w:t xml:space="preserve"> aviso. </w:t>
      </w:r>
      <w:r w:rsidR="004C4AAC" w:rsidRPr="007A6B34">
        <w:rPr>
          <w:rFonts w:eastAsia="Arial" w:cstheme="minorHAnsi"/>
          <w:sz w:val="20"/>
          <w:szCs w:val="20"/>
        </w:rPr>
        <w:t xml:space="preserve">Si usted cree que hemos violado su derecho de privacidad, o si no está de acuerdo con alguna decisión que hayamos tomado relacionada con su información médica, o como respuesta a una petición que usted haya hecho para modificar o restringir el uso o revelación de su información médica, o si ha pedido que nos comuniquemos con usted por vías o en lugares alternativos; puede enviarnos una queja formal usando la información de contacto que aparece en el final de este aviso. También puede enviar una queja formal por escrito al Secretario </w:t>
      </w:r>
      <w:proofErr w:type="gramStart"/>
      <w:r w:rsidR="004C4AAC" w:rsidRPr="007A6B34">
        <w:rPr>
          <w:rFonts w:eastAsia="Arial" w:cstheme="minorHAnsi"/>
          <w:sz w:val="20"/>
          <w:szCs w:val="20"/>
        </w:rPr>
        <w:t>del</w:t>
      </w:r>
      <w:proofErr w:type="gramEnd"/>
      <w:r w:rsidR="004C4AAC" w:rsidRPr="007A6B34">
        <w:rPr>
          <w:rFonts w:eastAsia="Arial" w:cstheme="minorHAnsi"/>
          <w:sz w:val="20"/>
          <w:szCs w:val="20"/>
        </w:rPr>
        <w:t xml:space="preserve"> Departamento de Salud y Servicios Humanos de los Estados Unidos de América (Secretary of the U.S. Department of Health and Human Services) en Washington, D.C.  Si usted lo pide, le daremos la dirección para presentar una queja ante </w:t>
      </w:r>
      <w:proofErr w:type="gramStart"/>
      <w:r w:rsidR="004C4AAC" w:rsidRPr="007A6B34">
        <w:rPr>
          <w:rFonts w:eastAsia="Arial" w:cstheme="minorHAnsi"/>
          <w:sz w:val="20"/>
          <w:szCs w:val="20"/>
        </w:rPr>
        <w:t>del</w:t>
      </w:r>
      <w:proofErr w:type="gramEnd"/>
      <w:r w:rsidR="004C4AAC" w:rsidRPr="007A6B34">
        <w:rPr>
          <w:rFonts w:eastAsia="Arial" w:cstheme="minorHAnsi"/>
          <w:sz w:val="20"/>
          <w:szCs w:val="20"/>
        </w:rPr>
        <w:t xml:space="preserve"> Departamento de Salud y Servicios Humanos de los Estados Unidos de América.</w:t>
      </w:r>
      <w:r w:rsidR="007579A3" w:rsidRPr="007A6B34">
        <w:rPr>
          <w:rFonts w:eastAsia="Arial" w:cstheme="minorHAnsi"/>
          <w:sz w:val="20"/>
          <w:szCs w:val="20"/>
        </w:rPr>
        <w:t xml:space="preserve"> </w:t>
      </w:r>
      <w:proofErr w:type="gramStart"/>
      <w:r w:rsidR="004C4AAC" w:rsidRPr="007A6B34">
        <w:rPr>
          <w:rFonts w:eastAsia="Arial" w:cstheme="minorHAnsi"/>
          <w:sz w:val="20"/>
          <w:szCs w:val="20"/>
        </w:rPr>
        <w:t>Usted tiene nuestro apoyo en lo referente a la privacidad de su información médica.</w:t>
      </w:r>
      <w:proofErr w:type="gramEnd"/>
      <w:r w:rsidR="004C4AAC" w:rsidRPr="007A6B34">
        <w:rPr>
          <w:rFonts w:eastAsia="Arial" w:cstheme="minorHAnsi"/>
          <w:sz w:val="20"/>
          <w:szCs w:val="20"/>
        </w:rPr>
        <w:t xml:space="preserve"> No tomaremos ninguna medida en contra suya, </w:t>
      </w:r>
      <w:proofErr w:type="gramStart"/>
      <w:r w:rsidR="004C4AAC" w:rsidRPr="007A6B34">
        <w:rPr>
          <w:rFonts w:eastAsia="Arial" w:cstheme="minorHAnsi"/>
          <w:sz w:val="20"/>
          <w:szCs w:val="20"/>
        </w:rPr>
        <w:t>ni</w:t>
      </w:r>
      <w:proofErr w:type="gramEnd"/>
      <w:r w:rsidR="004C4AAC" w:rsidRPr="007A6B34">
        <w:rPr>
          <w:rFonts w:eastAsia="Arial" w:cstheme="minorHAnsi"/>
          <w:sz w:val="20"/>
          <w:szCs w:val="20"/>
        </w:rPr>
        <w:t xml:space="preserve"> de ninguna otra manera sufrirá represalias, si usted presenta una queja formal ante el Secretario del Departamento de Salud y Servicios Humanos de los Estados Unidos de América.</w:t>
      </w:r>
    </w:p>
    <w:p w:rsidR="007579A3" w:rsidRPr="004C4CD6" w:rsidRDefault="007579A3" w:rsidP="001D368B">
      <w:pPr>
        <w:spacing w:after="0" w:line="240" w:lineRule="auto"/>
        <w:ind w:right="92"/>
        <w:rPr>
          <w:rFonts w:eastAsia="Arial" w:cstheme="minorHAnsi"/>
          <w:sz w:val="16"/>
          <w:szCs w:val="20"/>
        </w:rPr>
      </w:pPr>
    </w:p>
    <w:p w:rsidR="007579A3" w:rsidRPr="007A6B34" w:rsidRDefault="00E80F52" w:rsidP="001D368B">
      <w:pPr>
        <w:spacing w:after="0" w:line="240" w:lineRule="auto"/>
        <w:rPr>
          <w:rFonts w:eastAsia="Arial" w:cstheme="minorHAnsi"/>
          <w:b/>
          <w:sz w:val="20"/>
          <w:szCs w:val="20"/>
        </w:rPr>
      </w:pPr>
      <w:r w:rsidRPr="007A6B34">
        <w:rPr>
          <w:rFonts w:eastAsia="Arial" w:cstheme="minorHAnsi"/>
          <w:b/>
          <w:sz w:val="20"/>
          <w:szCs w:val="20"/>
        </w:rPr>
        <w:t>Transylvania County Government</w:t>
      </w:r>
      <w:r w:rsidR="007579A3" w:rsidRPr="007A6B34">
        <w:rPr>
          <w:rFonts w:eastAsia="Arial" w:cstheme="minorHAnsi"/>
          <w:sz w:val="20"/>
          <w:szCs w:val="20"/>
        </w:rPr>
        <w:tab/>
      </w:r>
      <w:r w:rsidR="007579A3" w:rsidRPr="007A6B34">
        <w:rPr>
          <w:rFonts w:eastAsia="Arial" w:cstheme="minorHAnsi"/>
          <w:sz w:val="20"/>
          <w:szCs w:val="20"/>
        </w:rPr>
        <w:tab/>
      </w:r>
      <w:r w:rsidR="007579A3" w:rsidRPr="007A6B34">
        <w:rPr>
          <w:rFonts w:eastAsia="Arial" w:cstheme="minorHAnsi"/>
          <w:sz w:val="20"/>
          <w:szCs w:val="20"/>
        </w:rPr>
        <w:tab/>
      </w:r>
      <w:r w:rsidR="007579A3" w:rsidRPr="007A6B34">
        <w:rPr>
          <w:rFonts w:eastAsia="Arial" w:cstheme="minorHAnsi"/>
          <w:sz w:val="20"/>
          <w:szCs w:val="20"/>
        </w:rPr>
        <w:tab/>
      </w:r>
      <w:r w:rsidR="007579A3" w:rsidRPr="007A6B34">
        <w:rPr>
          <w:rFonts w:eastAsia="Arial" w:cstheme="minorHAnsi"/>
          <w:sz w:val="20"/>
          <w:szCs w:val="20"/>
        </w:rPr>
        <w:tab/>
      </w:r>
      <w:r w:rsidRPr="007A6B34">
        <w:rPr>
          <w:rFonts w:eastAsia="Arial" w:cstheme="minorHAnsi"/>
          <w:b/>
          <w:sz w:val="20"/>
          <w:szCs w:val="20"/>
        </w:rPr>
        <w:t>Transylvania Public Health</w:t>
      </w:r>
    </w:p>
    <w:p w:rsidR="007579A3" w:rsidRPr="007A6B34" w:rsidRDefault="00E80F52" w:rsidP="001D368B">
      <w:pPr>
        <w:spacing w:after="0" w:line="240" w:lineRule="auto"/>
        <w:rPr>
          <w:rFonts w:eastAsia="Arial" w:cstheme="minorHAnsi"/>
          <w:sz w:val="20"/>
          <w:szCs w:val="20"/>
        </w:rPr>
      </w:pPr>
      <w:r w:rsidRPr="007A6B34">
        <w:rPr>
          <w:rFonts w:eastAsia="Arial" w:cstheme="minorHAnsi"/>
          <w:sz w:val="20"/>
          <w:szCs w:val="20"/>
        </w:rPr>
        <w:t>21 East Main Street</w:t>
      </w:r>
      <w:r w:rsidR="007A6B34">
        <w:rPr>
          <w:rFonts w:eastAsia="Arial" w:cstheme="minorHAnsi"/>
          <w:sz w:val="20"/>
          <w:szCs w:val="20"/>
        </w:rPr>
        <w:t>,</w:t>
      </w:r>
      <w:r w:rsidRPr="007A6B34">
        <w:rPr>
          <w:rFonts w:eastAsia="Arial" w:cstheme="minorHAnsi"/>
          <w:sz w:val="20"/>
          <w:szCs w:val="20"/>
        </w:rPr>
        <w:t xml:space="preserve"> Brevard, NC 28712</w:t>
      </w:r>
      <w:r w:rsidR="007579A3" w:rsidRPr="007A6B34">
        <w:rPr>
          <w:rFonts w:eastAsia="Arial" w:cstheme="minorHAnsi"/>
          <w:sz w:val="20"/>
          <w:szCs w:val="20"/>
        </w:rPr>
        <w:tab/>
      </w:r>
      <w:r w:rsidR="007579A3" w:rsidRPr="007A6B34">
        <w:rPr>
          <w:rFonts w:eastAsia="Arial" w:cstheme="minorHAnsi"/>
          <w:sz w:val="20"/>
          <w:szCs w:val="20"/>
        </w:rPr>
        <w:tab/>
      </w:r>
      <w:r w:rsidRPr="007A6B34">
        <w:rPr>
          <w:rFonts w:eastAsia="Arial" w:cstheme="minorHAnsi"/>
          <w:sz w:val="20"/>
          <w:szCs w:val="20"/>
        </w:rPr>
        <w:tab/>
      </w:r>
      <w:r w:rsidRPr="007A6B34">
        <w:rPr>
          <w:rFonts w:eastAsia="Arial" w:cstheme="minorHAnsi"/>
          <w:sz w:val="20"/>
          <w:szCs w:val="20"/>
        </w:rPr>
        <w:tab/>
      </w:r>
      <w:r w:rsidR="005C5DD4">
        <w:rPr>
          <w:rFonts w:eastAsia="Arial" w:cstheme="minorHAnsi"/>
          <w:sz w:val="20"/>
          <w:szCs w:val="20"/>
        </w:rPr>
        <w:t>98</w:t>
      </w:r>
      <w:bookmarkStart w:id="0" w:name="_GoBack"/>
      <w:bookmarkEnd w:id="0"/>
      <w:r w:rsidRPr="007A6B34">
        <w:rPr>
          <w:rFonts w:eastAsia="Arial" w:cstheme="minorHAnsi"/>
          <w:sz w:val="20"/>
          <w:szCs w:val="20"/>
        </w:rPr>
        <w:t xml:space="preserve"> East Morgan Street</w:t>
      </w:r>
      <w:r w:rsidR="007A6B34">
        <w:rPr>
          <w:rFonts w:eastAsia="Arial" w:cstheme="minorHAnsi"/>
          <w:sz w:val="20"/>
          <w:szCs w:val="20"/>
        </w:rPr>
        <w:t>,</w:t>
      </w:r>
      <w:r w:rsidRPr="007A6B34">
        <w:rPr>
          <w:rFonts w:eastAsia="Arial" w:cstheme="minorHAnsi"/>
          <w:sz w:val="20"/>
          <w:szCs w:val="20"/>
        </w:rPr>
        <w:t xml:space="preserve"> Brevard, NC 28712</w:t>
      </w:r>
    </w:p>
    <w:p w:rsidR="007579A3" w:rsidRPr="007A6B34" w:rsidRDefault="00E80F52" w:rsidP="001D368B">
      <w:pPr>
        <w:spacing w:after="0" w:line="240" w:lineRule="auto"/>
        <w:rPr>
          <w:rFonts w:eastAsia="Arial" w:cstheme="minorHAnsi"/>
          <w:sz w:val="20"/>
          <w:szCs w:val="20"/>
        </w:rPr>
      </w:pPr>
      <w:r w:rsidRPr="007A6B34">
        <w:rPr>
          <w:rFonts w:eastAsia="Arial" w:cstheme="minorHAnsi"/>
          <w:sz w:val="20"/>
          <w:szCs w:val="20"/>
        </w:rPr>
        <w:t>www.transylvaniacounty.org</w:t>
      </w:r>
      <w:r w:rsidR="007579A3" w:rsidRPr="007A6B34">
        <w:rPr>
          <w:rFonts w:eastAsia="Arial" w:cstheme="minorHAnsi"/>
          <w:sz w:val="20"/>
          <w:szCs w:val="20"/>
        </w:rPr>
        <w:tab/>
      </w:r>
      <w:r w:rsidR="007579A3" w:rsidRPr="007A6B34">
        <w:rPr>
          <w:rFonts w:eastAsia="Arial" w:cstheme="minorHAnsi"/>
          <w:sz w:val="20"/>
          <w:szCs w:val="20"/>
        </w:rPr>
        <w:tab/>
      </w:r>
      <w:r w:rsidR="007579A3" w:rsidRPr="007A6B34">
        <w:rPr>
          <w:rFonts w:eastAsia="Arial" w:cstheme="minorHAnsi"/>
          <w:sz w:val="20"/>
          <w:szCs w:val="20"/>
        </w:rPr>
        <w:tab/>
      </w:r>
      <w:r w:rsidRPr="007A6B34">
        <w:rPr>
          <w:rFonts w:eastAsia="Arial" w:cstheme="minorHAnsi"/>
          <w:sz w:val="20"/>
          <w:szCs w:val="20"/>
        </w:rPr>
        <w:tab/>
      </w:r>
      <w:r w:rsidRPr="007A6B34">
        <w:rPr>
          <w:rFonts w:eastAsia="Arial" w:cstheme="minorHAnsi"/>
          <w:sz w:val="20"/>
          <w:szCs w:val="20"/>
        </w:rPr>
        <w:tab/>
        <w:t>828</w:t>
      </w:r>
      <w:r w:rsidR="007A6B34">
        <w:rPr>
          <w:rFonts w:eastAsia="Arial" w:cstheme="minorHAnsi"/>
          <w:sz w:val="20"/>
          <w:szCs w:val="20"/>
        </w:rPr>
        <w:t>.</w:t>
      </w:r>
      <w:r w:rsidRPr="007A6B34">
        <w:rPr>
          <w:rFonts w:eastAsia="Arial" w:cstheme="minorHAnsi"/>
          <w:sz w:val="20"/>
          <w:szCs w:val="20"/>
        </w:rPr>
        <w:t>884</w:t>
      </w:r>
      <w:r w:rsidR="007A6B34">
        <w:rPr>
          <w:rFonts w:eastAsia="Arial" w:cstheme="minorHAnsi"/>
          <w:sz w:val="20"/>
          <w:szCs w:val="20"/>
        </w:rPr>
        <w:t>.</w:t>
      </w:r>
      <w:r w:rsidRPr="007A6B34">
        <w:rPr>
          <w:rFonts w:eastAsia="Arial" w:cstheme="minorHAnsi"/>
          <w:sz w:val="20"/>
          <w:szCs w:val="20"/>
        </w:rPr>
        <w:t>3135</w:t>
      </w:r>
    </w:p>
    <w:sectPr w:rsidR="007579A3" w:rsidRPr="007A6B34" w:rsidSect="004C4CD6">
      <w:pgSz w:w="12240" w:h="15840"/>
      <w:pgMar w:top="720" w:right="720" w:bottom="54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233" w:rsidRDefault="00D63233" w:rsidP="007579A3">
      <w:pPr>
        <w:spacing w:after="0" w:line="240" w:lineRule="auto"/>
      </w:pPr>
      <w:r>
        <w:separator/>
      </w:r>
    </w:p>
  </w:endnote>
  <w:endnote w:type="continuationSeparator" w:id="0">
    <w:p w:rsidR="00D63233" w:rsidRDefault="00D63233" w:rsidP="00757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233" w:rsidRDefault="00D63233" w:rsidP="007579A3">
      <w:pPr>
        <w:spacing w:after="0" w:line="240" w:lineRule="auto"/>
      </w:pPr>
      <w:r>
        <w:separator/>
      </w:r>
    </w:p>
  </w:footnote>
  <w:footnote w:type="continuationSeparator" w:id="0">
    <w:p w:rsidR="00D63233" w:rsidRDefault="00D63233" w:rsidP="007579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639B"/>
    <w:multiLevelType w:val="hybridMultilevel"/>
    <w:tmpl w:val="0B96D51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nsid w:val="5FB85C0D"/>
    <w:multiLevelType w:val="hybridMultilevel"/>
    <w:tmpl w:val="8146FAC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A91"/>
    <w:rsid w:val="00006C79"/>
    <w:rsid w:val="00057324"/>
    <w:rsid w:val="001879D4"/>
    <w:rsid w:val="001D368B"/>
    <w:rsid w:val="0030472E"/>
    <w:rsid w:val="003A5EA1"/>
    <w:rsid w:val="004211B7"/>
    <w:rsid w:val="004C4AAC"/>
    <w:rsid w:val="004C4CD6"/>
    <w:rsid w:val="00573A91"/>
    <w:rsid w:val="005821EB"/>
    <w:rsid w:val="005C5DD4"/>
    <w:rsid w:val="006160F5"/>
    <w:rsid w:val="00617F00"/>
    <w:rsid w:val="00745C0C"/>
    <w:rsid w:val="007579A3"/>
    <w:rsid w:val="007A6B34"/>
    <w:rsid w:val="00853C36"/>
    <w:rsid w:val="00A301D3"/>
    <w:rsid w:val="00A974A8"/>
    <w:rsid w:val="00C42201"/>
    <w:rsid w:val="00D36227"/>
    <w:rsid w:val="00D63233"/>
    <w:rsid w:val="00D92D3D"/>
    <w:rsid w:val="00E80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1D3"/>
    <w:pPr>
      <w:ind w:left="720"/>
      <w:contextualSpacing/>
    </w:pPr>
  </w:style>
  <w:style w:type="character" w:styleId="Hyperlink">
    <w:name w:val="Hyperlink"/>
    <w:basedOn w:val="DefaultParagraphFont"/>
    <w:uiPriority w:val="99"/>
    <w:unhideWhenUsed/>
    <w:rsid w:val="007579A3"/>
    <w:rPr>
      <w:color w:val="0000FF" w:themeColor="hyperlink"/>
      <w:u w:val="single"/>
    </w:rPr>
  </w:style>
  <w:style w:type="paragraph" w:styleId="Header">
    <w:name w:val="header"/>
    <w:basedOn w:val="Normal"/>
    <w:link w:val="HeaderChar"/>
    <w:uiPriority w:val="99"/>
    <w:unhideWhenUsed/>
    <w:rsid w:val="00757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9A3"/>
  </w:style>
  <w:style w:type="paragraph" w:styleId="Footer">
    <w:name w:val="footer"/>
    <w:basedOn w:val="Normal"/>
    <w:link w:val="FooterChar"/>
    <w:uiPriority w:val="99"/>
    <w:unhideWhenUsed/>
    <w:rsid w:val="00757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9A3"/>
  </w:style>
  <w:style w:type="paragraph" w:styleId="BalloonText">
    <w:name w:val="Balloon Text"/>
    <w:basedOn w:val="Normal"/>
    <w:link w:val="BalloonTextChar"/>
    <w:uiPriority w:val="99"/>
    <w:semiHidden/>
    <w:unhideWhenUsed/>
    <w:rsid w:val="00006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C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1D3"/>
    <w:pPr>
      <w:ind w:left="720"/>
      <w:contextualSpacing/>
    </w:pPr>
  </w:style>
  <w:style w:type="character" w:styleId="Hyperlink">
    <w:name w:val="Hyperlink"/>
    <w:basedOn w:val="DefaultParagraphFont"/>
    <w:uiPriority w:val="99"/>
    <w:unhideWhenUsed/>
    <w:rsid w:val="007579A3"/>
    <w:rPr>
      <w:color w:val="0000FF" w:themeColor="hyperlink"/>
      <w:u w:val="single"/>
    </w:rPr>
  </w:style>
  <w:style w:type="paragraph" w:styleId="Header">
    <w:name w:val="header"/>
    <w:basedOn w:val="Normal"/>
    <w:link w:val="HeaderChar"/>
    <w:uiPriority w:val="99"/>
    <w:unhideWhenUsed/>
    <w:rsid w:val="00757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9A3"/>
  </w:style>
  <w:style w:type="paragraph" w:styleId="Footer">
    <w:name w:val="footer"/>
    <w:basedOn w:val="Normal"/>
    <w:link w:val="FooterChar"/>
    <w:uiPriority w:val="99"/>
    <w:unhideWhenUsed/>
    <w:rsid w:val="00757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9A3"/>
  </w:style>
  <w:style w:type="paragraph" w:styleId="BalloonText">
    <w:name w:val="Balloon Text"/>
    <w:basedOn w:val="Normal"/>
    <w:link w:val="BalloonTextChar"/>
    <w:uiPriority w:val="99"/>
    <w:semiHidden/>
    <w:unhideWhenUsed/>
    <w:rsid w:val="00006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C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1683</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SAMPLE COUNTY HEALTH DEPARTMENT</vt:lpstr>
    </vt:vector>
  </TitlesOfParts>
  <Company>Microsoft</Company>
  <LinksUpToDate>false</LinksUpToDate>
  <CharactersWithSpaces>11260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COUNTY HEALTH DEPARTMENT</dc:title>
  <dc:creator>Paula Richardson</dc:creator>
  <cp:lastModifiedBy>Raime Hebb</cp:lastModifiedBy>
  <cp:revision>4</cp:revision>
  <cp:lastPrinted>2015-02-25T15:17:00Z</cp:lastPrinted>
  <dcterms:created xsi:type="dcterms:W3CDTF">2016-01-08T14:30:00Z</dcterms:created>
  <dcterms:modified xsi:type="dcterms:W3CDTF">2016-09-21T15:45:00Z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2013-09-18T00:00:00Z</vt:filetime>
  </property>
  <property fmtid="{D5CDD505-2E9C-101B-9397-08002B2CF9AE}" pid="3" name="LastSaved">
    <vt:filetime>2013-09-20T00:00:00Z</vt:filetime>
  </property>
</Properties>
</file>